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E7" w:rsidRDefault="00C30019" w:rsidP="00C3001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00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</w:p>
    <w:p w:rsidR="008B0C4E" w:rsidRPr="009E0936" w:rsidRDefault="008B0C4E" w:rsidP="008B0C4E">
      <w:pPr>
        <w:pStyle w:val="80"/>
        <w:shd w:val="clear" w:color="auto" w:fill="auto"/>
        <w:tabs>
          <w:tab w:val="left" w:pos="7036"/>
        </w:tabs>
        <w:jc w:val="center"/>
        <w:rPr>
          <w:sz w:val="28"/>
          <w:szCs w:val="28"/>
        </w:rPr>
      </w:pPr>
      <w:r w:rsidRPr="009E0936">
        <w:rPr>
          <w:sz w:val="28"/>
          <w:szCs w:val="28"/>
        </w:rPr>
        <w:t>Муниципальное бюджетное учреждение</w:t>
      </w:r>
    </w:p>
    <w:p w:rsidR="008B0C4E" w:rsidRPr="009E0936" w:rsidRDefault="008B0C4E" w:rsidP="008B0C4E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r w:rsidRPr="009E0936">
        <w:rPr>
          <w:sz w:val="28"/>
          <w:szCs w:val="28"/>
        </w:rPr>
        <w:t>Дополнительного образования</w:t>
      </w:r>
    </w:p>
    <w:p w:rsidR="008B0C4E" w:rsidRPr="009E0936" w:rsidRDefault="008B0C4E" w:rsidP="008B0C4E">
      <w:pPr>
        <w:pStyle w:val="80"/>
        <w:shd w:val="clear" w:color="auto" w:fill="auto"/>
        <w:tabs>
          <w:tab w:val="left" w:pos="7036"/>
        </w:tabs>
        <w:ind w:left="320"/>
        <w:jc w:val="center"/>
        <w:rPr>
          <w:b/>
          <w:sz w:val="28"/>
          <w:szCs w:val="28"/>
        </w:rPr>
      </w:pPr>
      <w:r w:rsidRPr="009E0936">
        <w:rPr>
          <w:b/>
          <w:sz w:val="28"/>
          <w:szCs w:val="28"/>
        </w:rPr>
        <w:t>«Детско- юношеская спортивная школа»</w:t>
      </w:r>
    </w:p>
    <w:p w:rsidR="008B0C4E" w:rsidRPr="009E0936" w:rsidRDefault="008B0C4E" w:rsidP="008B0C4E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  <w:proofErr w:type="spellStart"/>
      <w:r w:rsidRPr="009E0936">
        <w:rPr>
          <w:sz w:val="28"/>
          <w:szCs w:val="28"/>
        </w:rPr>
        <w:t>Чаплы</w:t>
      </w:r>
      <w:r>
        <w:rPr>
          <w:sz w:val="28"/>
          <w:szCs w:val="28"/>
        </w:rPr>
        <w:t>гинского</w:t>
      </w:r>
      <w:proofErr w:type="spellEnd"/>
      <w:r>
        <w:rPr>
          <w:sz w:val="28"/>
          <w:szCs w:val="28"/>
        </w:rPr>
        <w:t xml:space="preserve"> муниципального района Л</w:t>
      </w:r>
      <w:r w:rsidRPr="009E0936">
        <w:rPr>
          <w:sz w:val="28"/>
          <w:szCs w:val="28"/>
        </w:rPr>
        <w:t>ипецкой области</w:t>
      </w:r>
    </w:p>
    <w:p w:rsidR="008B0C4E" w:rsidRPr="009E0936" w:rsidRDefault="008B0C4E" w:rsidP="008B0C4E">
      <w:pPr>
        <w:pStyle w:val="80"/>
        <w:shd w:val="clear" w:color="auto" w:fill="auto"/>
        <w:tabs>
          <w:tab w:val="left" w:pos="7036"/>
        </w:tabs>
        <w:ind w:left="320"/>
        <w:jc w:val="center"/>
        <w:rPr>
          <w:sz w:val="28"/>
          <w:szCs w:val="28"/>
        </w:rPr>
      </w:pPr>
    </w:p>
    <w:p w:rsidR="008B0C4E" w:rsidRPr="009E0936" w:rsidRDefault="008B0C4E" w:rsidP="008B0C4E">
      <w:pPr>
        <w:pStyle w:val="80"/>
        <w:shd w:val="clear" w:color="auto" w:fill="auto"/>
        <w:tabs>
          <w:tab w:val="left" w:pos="7036"/>
        </w:tabs>
        <w:jc w:val="right"/>
        <w:rPr>
          <w:sz w:val="28"/>
          <w:szCs w:val="28"/>
        </w:rPr>
      </w:pPr>
    </w:p>
    <w:p w:rsidR="008B0C4E" w:rsidRDefault="008B0C4E" w:rsidP="008B0C4E">
      <w:pPr>
        <w:pStyle w:val="80"/>
        <w:shd w:val="clear" w:color="auto" w:fill="auto"/>
        <w:tabs>
          <w:tab w:val="left" w:pos="7036"/>
        </w:tabs>
        <w:jc w:val="right"/>
      </w:pPr>
    </w:p>
    <w:p w:rsidR="008B0C4E" w:rsidRDefault="008B0C4E" w:rsidP="008B0C4E">
      <w:pPr>
        <w:pStyle w:val="80"/>
        <w:shd w:val="clear" w:color="auto" w:fill="auto"/>
        <w:tabs>
          <w:tab w:val="left" w:pos="7036"/>
        </w:tabs>
        <w:jc w:val="right"/>
      </w:pPr>
    </w:p>
    <w:p w:rsidR="008B0C4E" w:rsidRDefault="008B0C4E" w:rsidP="008B0C4E">
      <w:pPr>
        <w:pStyle w:val="90"/>
        <w:shd w:val="clear" w:color="auto" w:fill="auto"/>
        <w:spacing w:before="0"/>
        <w:ind w:left="20"/>
      </w:pPr>
    </w:p>
    <w:p w:rsidR="00714765" w:rsidRDefault="00714765" w:rsidP="008B0C4E">
      <w:pPr>
        <w:pStyle w:val="90"/>
        <w:shd w:val="clear" w:color="auto" w:fill="auto"/>
        <w:spacing w:before="0"/>
        <w:ind w:left="20"/>
      </w:pPr>
    </w:p>
    <w:p w:rsidR="008B0C4E" w:rsidRPr="005B210B" w:rsidRDefault="008B0C4E" w:rsidP="008B0C4E">
      <w:pPr>
        <w:spacing w:after="160" w:line="259" w:lineRule="auto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</w:rPr>
      </w:pPr>
    </w:p>
    <w:p w:rsidR="008B0C4E" w:rsidRPr="005B210B" w:rsidRDefault="008B0C4E" w:rsidP="00901F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5B210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ДОКЛАД</w:t>
      </w:r>
    </w:p>
    <w:p w:rsidR="008B0C4E" w:rsidRPr="005B210B" w:rsidRDefault="000A2B30" w:rsidP="00901F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На тему: «Влияние </w:t>
      </w:r>
      <w:r w:rsidR="008B0C4E" w:rsidRPr="005B210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физических упражнений </w:t>
      </w:r>
      <w:proofErr w:type="gramStart"/>
      <w:r w:rsidR="008B0C4E" w:rsidRPr="005B210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на </w:t>
      </w:r>
      <w:r w:rsidR="00901F00" w:rsidRPr="005B210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</w:t>
      </w:r>
      <w:r w:rsidR="008B0C4E" w:rsidRPr="005B210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организм</w:t>
      </w:r>
      <w:proofErr w:type="gramEnd"/>
      <w:r w:rsidR="008B0C4E" w:rsidRPr="005B210B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спортсмена»</w:t>
      </w:r>
    </w:p>
    <w:p w:rsidR="008B0C4E" w:rsidRPr="00901F00" w:rsidRDefault="008B0C4E" w:rsidP="00901F00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8B0C4E" w:rsidRPr="00901F00" w:rsidRDefault="008B0C4E" w:rsidP="008B0C4E">
      <w:pPr>
        <w:spacing w:after="160" w:line="259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8B0C4E" w:rsidRDefault="008B0C4E" w:rsidP="008B0C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C4E" w:rsidRDefault="008B0C4E" w:rsidP="008B0C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C4E" w:rsidRPr="008B0C4E" w:rsidRDefault="008B0C4E" w:rsidP="008B0C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</w:p>
    <w:p w:rsidR="008B0C4E" w:rsidRPr="009E0936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proofErr w:type="gramStart"/>
      <w:r w:rsidRPr="009E0936">
        <w:rPr>
          <w:b w:val="0"/>
          <w:sz w:val="28"/>
          <w:szCs w:val="28"/>
        </w:rPr>
        <w:t>Составил :</w:t>
      </w:r>
      <w:proofErr w:type="gramEnd"/>
    </w:p>
    <w:p w:rsidR="008B0C4E" w:rsidRPr="009E0936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 w:rsidRPr="009E0936">
        <w:rPr>
          <w:b w:val="0"/>
          <w:sz w:val="28"/>
          <w:szCs w:val="28"/>
        </w:rPr>
        <w:t xml:space="preserve">Тренер –преподаватель </w:t>
      </w:r>
    </w:p>
    <w:p w:rsidR="008B0C4E" w:rsidRPr="009E0936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Перехожих Е.Н.</w:t>
      </w: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8B0C4E" w:rsidRDefault="008B0C4E" w:rsidP="008B0C4E">
      <w:pPr>
        <w:pStyle w:val="90"/>
        <w:shd w:val="clear" w:color="auto" w:fill="auto"/>
        <w:spacing w:before="0"/>
        <w:ind w:left="20"/>
        <w:jc w:val="right"/>
        <w:rPr>
          <w:b w:val="0"/>
          <w:sz w:val="20"/>
          <w:szCs w:val="20"/>
        </w:rPr>
      </w:pPr>
    </w:p>
    <w:p w:rsidR="008B0C4E" w:rsidRDefault="008B0C4E" w:rsidP="000A2B30">
      <w:pPr>
        <w:pStyle w:val="90"/>
        <w:shd w:val="clear" w:color="auto" w:fill="auto"/>
        <w:spacing w:before="0"/>
        <w:jc w:val="left"/>
        <w:rPr>
          <w:b w:val="0"/>
          <w:sz w:val="28"/>
          <w:szCs w:val="28"/>
        </w:rPr>
      </w:pPr>
    </w:p>
    <w:p w:rsidR="008B0C4E" w:rsidRDefault="008B0C4E" w:rsidP="008B0C4E">
      <w:pPr>
        <w:pStyle w:val="90"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г. Чаплыгин – 2021 г.</w:t>
      </w:r>
    </w:p>
    <w:p w:rsidR="005233E7" w:rsidRDefault="000A2B30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C521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E089F">
        <w:rPr>
          <w:rFonts w:ascii="Times New Roman" w:eastAsia="Calibri" w:hAnsi="Times New Roman" w:cs="Times New Roman"/>
          <w:sz w:val="28"/>
          <w:szCs w:val="28"/>
        </w:rPr>
        <w:t xml:space="preserve">               22.10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.2021 г.</w:t>
      </w:r>
    </w:p>
    <w:p w:rsidR="005233E7" w:rsidRPr="00C30019" w:rsidRDefault="005233E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19" w:rsidRPr="00901F00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901F00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Содержание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Введение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1. Важная роль физических упражнений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2. Степень воздействия на дыхание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3. Благотворное влияние на внутренние органы и обмен веществ в целом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4. Негативное влияние больших физических нагрузок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5. Физическая культура: оздоровительный и профилактический эффект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6. Рекомендации при выполнении физических упражнений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A37122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C30019" w:rsidRPr="00C30019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A37122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C30019" w:rsidRPr="00C30019">
        <w:rPr>
          <w:rFonts w:ascii="Times New Roman" w:eastAsia="Calibri" w:hAnsi="Times New Roman" w:cs="Times New Roman"/>
          <w:sz w:val="28"/>
          <w:szCs w:val="28"/>
        </w:rPr>
        <w:t>Список используемых источников и литературы</w:t>
      </w:r>
    </w:p>
    <w:p w:rsidR="005233E7" w:rsidRDefault="005233E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3E7" w:rsidRDefault="005233E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3E7" w:rsidRDefault="005233E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3E7" w:rsidRDefault="005233E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3E7" w:rsidRDefault="005233E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31707" w:rsidRPr="00C30019" w:rsidRDefault="00B31707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 Введение 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Известно, что движение является основным стимулятором жизнедеятельности организма человека. Еще С.П.  Боткин отметил, что ни усиленный труд, ни форсированные, утомительные походы сами по себе не в состоянии вызвать расстройства здоровья, если нервные аппараты работают хорошо. И, наоборот, при недостатке движений наблюдается, как правило, ослабление физиологических функций, понижается тонус и жизнедеятельность организма. Тренировки активизируют физиологические процессы и способствуют обеспечению восстановления нарушенных функций у человека. Поэтому физические упражнения являются средством неспецифической профилактики ряда функциональных расстройств и заболеваний, а лечебную гимнастику следует рассматривать как метод восстановительной терапии.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В условиях современного мира с появлением устройств, облегчающих трудовую деятельность (компьютер, техническое оборудование) резко сократилась двигательная активность людей по сравнению с предыдущими десятилетиями. Это, в конечном итоге, приводит к снижению функциональных возможностей человека, а также к различного рода заболеваниям. Сегодня чисто физический труд не играет существенной роли, его заменяет умственный. Интеллектуальный труд резко снижает работоспособность организма. Но и физический труд, характеризуясь повышенной физической нагрузкой, может в некоторых случаях рассматриваться с отрицательной стороны. Вообще, недостаток необходимых человеку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приводит к рассогласованию деятельности отдельных систем (мышечной, костной, дыхательной, сердечно-сосудистой) и организма в целом с окружающей средой, а также к снижению иммунитета и ухудшению обмена веществ. В то же время вредны и перегрузки. Поэтому и при умственном, и при физическом труде необходимо заниматься оздоровительной физической культурой, укреплять организм. Физическая культура оказывает оздоровительный и профилактический эффект, что является чрезвычайно важным, так как на сегодняшний день число людей с различными заболеваниями постоянно растёт. Физическая культура должна входить в жизнь человека с раннего возраста и не покидать её до старости. При этом очень важным является момент выбора степени нагрузок на организм, здесь нужен индивидуальный подход. Ведь чрезмерные нагрузки на организм человека как здорового, так и с каким-либо заболеванием, могут причинить ему вред.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Таким образом, физическая культура, первостепенной задачей которой является сохранение и укрепление здоровья, должна быть неотъемлемой частью жизни каждого человека.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19" w:rsidRPr="00C30019" w:rsidRDefault="00C30019" w:rsidP="00C30019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Важная роль физических упражнений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Физические упражнения воздействуют на все группы мышц, суставы, связки, которые делаются крепкими, увеличиваются объем мышц, их эластичность, сила и скорость сокращения. Усиленная мышечная деятельность вынуждает работать с дополнительной нагрузкой сердце, легкие и другие органы и системы нашего организма, тем самым, повышая функциональные возможности человека, его сопротивляемость неблагоприятным воздействиям внешней среды. Регулярные занятия физическими упражнениями в первую очередь воздействуют на опорно-двигательный аппарат, мышцы. При выполнении физических упражнений в мышцах образуется тепло, на что организм отвечает усиленным потоотделением. Во время физических нагрузок усиливается кровоток: кровь приносит к мышцам кислород и питательные вещества, которые в процессе жизнедеятельности распадаются, выделяя энергию. При движениях в мышцах дополнительно открываются резервные капилляры, количество циркулирующей крови значительно возрастает, что вызывает улучшение обмена веществ. В ответной реакции организма человека на физическую нагрузку первое место занимает влияние коры головного мозга на регуляцию функций основных систем: происходит изменение в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кардиореспираторной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системе, газообмене, метаболизме и другое. Упражнения усиливают функциональную перестройку всех звеньев опорно-двигательного аппарата, сердечно-сосудистой и других систем, улучшают процессы тканевого обмена. Под влиянием умеренных физических нагрузок увеличиваются работоспособность сердца, содержание гемоглобина и количество эритроцитов, повышается фагоцитарная функция крови. Совершенствуются функция и строение самих внутренних органов, улучшается химическая обработка и продвижение пищи по кишечнику. Сочетанная деятельность мышц и внутренних органов регулируется нервной системой, функция которой также совершенствуется при систематическом выполнении физических упражнений. Если же мышцы бездействуют — ухудшается их питание, уменьшаются объем и сила, снижаются эластичность и упругость, они становятся слабыми, дряблыми. Ограничение в движениях (гиподинамия), пассивный образ жизни приводят к различным пред патологическим и патологическим изменениям в организме человека. Так, американские врачи, лишив добровольцев движений путем наложения высокого гипса и сохранив им, нормальный режим питания, убедились, что через 40 дней у них началась атрофия мышц и накопился жир. Одновременно повысилась реактивность сердечно-сосудистой системы, и снизился основной обмен. Однако в течение последующих 4 недель, когда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испытуемые начали активно двигаться (при том же режиме питания), указанные выше явления были ликвидированы, мышцы укрепились и гипертрофировались. Таким образом, благодаря физическим нагрузкам удалось восстановление, как в функциональном, так и в структурном отношениях. Физические нагрузки оказывают разностороннее влияние на организм человека, повышают его устойчивость к неблагоприятным воздействиям окружающей среды. Так, например, у физически тренированных лиц по сравнению с нетренированными наблюдается лучшая переносимость кислородного голодания. Отмечена высокая способность работать при повышении температуры тела свыше 38°С во время физических напряжений. Подмечено, что у рентгенологов, занимающихся физическими упражнениями, меньшая степень воздействия проникающей радиации на морфологический состав крови. В опытах на животных показано, что систематические мышечные тренировки замедляют развитие злокачественных опухолей.</w:t>
      </w:r>
    </w:p>
    <w:p w:rsidR="00C30019" w:rsidRPr="00C30019" w:rsidRDefault="00C30019" w:rsidP="00C30019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Степень воздействия на дыхание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Существует тесная связь дыхания с мышечной деятельностью. Выполнение различных физических упражнений оказывает воздействие на дыхание и вентиляцию воздуха в легких, на обмен в легких кислорода и углекислоты между воздухом и кровью, на использование кислорода тканями организма. Всякое заболевание, как известно, сопровождается нарушением функций и их компенсацией. Так вот, физические упражнения способствуют ускорению регенеративных процессов, насыщению крови кислородом, пластическими (строительными) материалами, что ускоряет выздоровление. При болезнях снижается общий тонус, в коре головного мозга усугубляются тормозные состояния. Физические же упражнения повышают общий тонус, стимулируют защитные силы организма. Вот почему лечебная гимнастика находит широкое применение в практике работы больниц, поликлиник, санаториев, врачебно-физкультурных диспансеров и прочее. С большим успехом используются физические упражнения при лечении различных хронических заболеваний и в домашних условиях, особенно если пациент по ряду причин не может посещать поликлинику или другое лечебное учреждение. Однако нельзя применять физические упражнения в период обострения заболевания, при высокой температуре и других состояниях.</w:t>
      </w:r>
    </w:p>
    <w:p w:rsidR="00C30019" w:rsidRPr="00C30019" w:rsidRDefault="00C30019" w:rsidP="00C30019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Благотворное влияние на внутренние органы и обмен веществ в целом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Существует теснейшая связь между деятельностью мышц и внутренних органов. Ученые установили, что это объясняется наличием нервно-висцеральных связей. Так, при раздражении нервных окончаний мышечно-суставной чувствительности импульсы поступают в нервные центры,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регулирующие работу внутренних органов. Соответственно изменяется деятельность сердца, легких, почек и других органов, приспосабливаясь к запросам работающих мышц и всего организма. При применении физических упражнений, кроме нормализации реакций сердечно-сосудистой, дыхательной и других систем, восстанавливается приспособляемость выздоравливающего к климатическим факторам, повышается устойчивость человека к различным заболеваниям, стрессам и т.д. Это происходит быстрее, если используются гимнастические упражнения, спортивные игры, закаливающие процедуры и пр. При многих заболеваниях правильно дозированные физические нагрузки замедляют развитие болезненного процесса и способствуют более быстрому восстановлению нарушенных функций. Таким образом, под влиянием физических упражнений совершенствуется строение и деятельность всех органов и систем человека, повышается работоспособность, укрепляется здоровье. Вместе с тем многочисленные морфологические, биохимические, физиологические исследования свидетельствуют, что большие физические нагрузки способствуют значительным сдвигам в морфологических структурах и в химизме тканей и органов, приводят к значительным изменениям гомеостаза (происходит повышение содержания в крови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лактата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, мочевины и др.), нарушению обмена веществ, гипоксии тканей и прочее. Изменения, возникающие под влиянием чрезмерных физических нагрузок, охватывают весь организм и проявляются определенным образом в деятельности, как каждой системы, так и при их взаимодействии. Например, у спортсменов после нагрузок в восстановительном периоде наблюдаются отклонения (изменения) на электрокардиограмме и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бронхоспазм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(по данным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пневмотахометрии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). В таких случаях приходится принимать соответствующие меры.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Умеренные физические нагрузки оказывают благоприятное влияние на процессы обмена веществ в организме. Обмен белков у спортсменов характеризуется положительным азотным балансом, то есть количество потребляемого азота (главным образом азот содержится в белках) превосходит количество выделяемого азота. Отрицательный азотный баланс наблюдается во время болезней, похудания, нарушения обмена веществ. У людей, занимающихся спортом, белки используются главным образом для развития мышц и костей. В то время как у нетренированных людей — для получения энергии (при этом выделяется ряд вредных для организма веществ). Обмен жиров у спортсменов ускоряется. Гораздо больше жиров используется во время физической активности, следовательно, меньше жиров запасается под кожей. Регулярные занятия спортом снижают количество, так называемых, атерогенных липидов, которые приводят к развитию тяжелой болезни кровеносных сосудов — атеросклероз.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Обмен углеводов во время занятий спортом ускоряется. При этом углеводы (глюкоза, фруктоза) используются для получения энергии, а не запасаются в виде жиров. Умеренная мышечная активность восстанавливает чувствительность тканей к глюкозе и предупреждает развитие диабета 2 типа. Для выполнения быстрых силовых движений (поднимание тяжестей) тратятся в основном углеводы, а вот во время продолжительных несильных нагрузок (например, ходьба или медленный бег), — жиры.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При занятиях физкультурой улучшается состав крови, и увеличиваются защитные силы организма. У тренированных  людей количество эритроцитов (красные кровяные тельца) увеличивается с 4,5—5 млн. в 1 мм</w:t>
      </w:r>
      <w:r w:rsidRPr="00C300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30019">
        <w:rPr>
          <w:rFonts w:ascii="Times New Roman" w:eastAsia="Calibri" w:hAnsi="Times New Roman" w:cs="Times New Roman"/>
          <w:sz w:val="28"/>
          <w:szCs w:val="28"/>
        </w:rPr>
        <w:t>крови до 6 млн. Эритроциты — переносчики кислорода, поэтому при увеличении их количества кровь может получить больше кислорода в легких и большее количество его доставить тканям, главным образом мышцам. У тренированных людей увеличивается и количество лимфоцитов — белых кровяных телец. Лимфоциты вырабатывают вещества, которые нейтрализуют различные яды, поступающие в организм или образующиеся в организме. Увеличение количества лимфоцитов — одно из доказательств того, что в результате физических упражнений увеличиваются защитные силы организма, повышается устойчивость организма против инфекции. Люди, систематически занимающиеся физическими упражнениями и спортом, реже заболевают, а если заболевают, то в большинстве случаев легче переносят инфекционные болезни. У тренированных людей становится более устойчивым содержание сахара в крови. Известно, что при длительной и тяжелой работе мышц количество сахара в крови уменьшается. У тренированных людей это уменьшение не бывает таким резким, как у нетренированных. У людей, которые не привыкли к физическому труду, при усиленной мышечной работе иногда нарушается выделение мочи. У тренированных работа почек лучше приспосабливается к изменившимся условиям, и образующиеся при усиленной физической нагрузке в большем количестве продукты обмена веществ своевременно удаляются из организма. Таким образом, мы видим, что физическая культура и спорт благоприятно влияют не только на мускулатуру, но и на другие органы, улучшая и совершенствуя их работу. Чтобы быть здоровым, крепким, выносливым и разносторонне развитым человеком, нужно постоянно и систематически заниматься различными видами физических упражнений и спорта. О некоторых из них, наиболее распространенных и наиболее доступных каждому, мы здесь коротко расскажем.</w:t>
      </w:r>
    </w:p>
    <w:p w:rsidR="00C30019" w:rsidRPr="00C30019" w:rsidRDefault="00C30019" w:rsidP="00C30019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Негативное влияние больших физических нагрузок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Ответная реакция организма на большие физические нагрузки различна и связана с подготовленностью спортсмена на данном этапе, возрастом, полом и другое. Не следует забывать, что очень интенсивные спортивные тренировки оказывают глубокое воздействие на все физиологические процессы, в результате чего нередко возникает состояние перетренированности, которое часто сопровождается подавленным психическим состоянием, плохим самочувствием, нежеланием заниматься и т.д. Состояние перетренированности в известном смысле сходно с состоянием физического и нервного истощения, и такой спортсмен является потенциальным пациентом врача. В подобных случаях нужно изменить содержание тренировок, уменьшить их продолжительность, переключиться на другой вид спорта или вообще на какой-то период прекратить тренировки. Полезны прогулки, массаж, прием поливитаминных комплексов и так далее. Следует также отметить, что перетренированность (переутомление) затрагивает не только физическое состояние спортсмена, но и проявляется в нервном перенапряжении (невроз). Все это способствует возникновению травм, особенно опорно-двигательного аппарата. Происходит также снижение общей сопротивляемости организма различным инфекциям и простудным заболеваниям (грипп, ОРВИ и др.). Таковы наиболее распространенные последствия больших тренировочных нагрузок, которые превышают физические и психические возможности спортсмена или физкультурника. Для предупреждения переутомления необходимы врачебное наблюдение и самоконтроль. Следует иметь в виду, что речь идет не вообще о применении больших нагрузок, а об их нерациональном использовании, когда они становятся чрезмерными. Поэтому понятие о физическом перенапряжении следует связывать не столько с большими, сколько с чрезмерными нагрузками (100-километровые и суточные пробеги, многокилометровые заплывы и т. п.). К тому же одинаковая нагрузка для одного спортсмена (или физкультурника) может быть нормальной, а для другого чрезмерной — все зависит от подготовленности организма к ее выполнению. Если, например, человек работает на производстве и выполняет тяжелую работу, да еще бегает, поднимает штангу, то может проявиться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кумуляционный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эффект. Он приводит к нервным срывам, перегрузкам, а нередко и к различным заболеваниям.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Выполнение же больших физических нагрузок здоровым спортсменом, подготовленным к их выполнению, не может быть причиной возникновения болезни (или травмы). Но если он недостаточно к ним подготовлен, если имеются очаги хронической инфекции (холецистит, кариес зубов), то в таких случаях большие физические нагрузки могут стать причиной возникновения различных заболеваний спортсмена и надолго вывести его из строя. Развитие приспособительных механизмов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 физическим нагрузкам достигается в результате постоянных тренировок, что является примером функциональной адаптации. Неполноценное или неадекватное проявление приспособительных реакций способствует развитию заболеваний или возникновению травм опорно-двигательного аппарата. Конечно, у здорового спортсмена приспособительные механизмы более совершенны, чем у спортсменов, имеющих хронические заболевания. У последних наблюдается ослабление приспособительных реакций, а потому зачастую при чрезмерных физических и психоэмоциональных нагрузках наступает срыв адаптационных механизмов. Хронические перегрузки, перенапряжения при занятиях спортом повышают угрозу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травмирования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и возникновения посттравматических заболеваний у спортсменов. Поэтому очень важно как можно раньше выявлять причины, которые могут вызвать у них то или иное патологическое состояние.</w:t>
      </w:r>
    </w:p>
    <w:p w:rsidR="00C30019" w:rsidRPr="00C30019" w:rsidRDefault="00C30019" w:rsidP="00C30019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Физическая культура: оздоровительный и профилактический эффект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Оздоровительный и профилактический эффект физической культуры неразрывно связан с повышенной физической активностью, усилением функций опорно-двигательного аппарата, активизацией обмена веществ. Учение Р.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Могендовича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 о моторно-висцеральных рефлексах показало взаимосвязь деятельности двигательного аппарата, скелетных мышц и вегетативных органов. В результате недостаточной двигательной активности в организме человека нарушаются нервно-рефлекторные связи, заложенные природой и закреплённые в процессе тяжёлого физического труда, что приводит к расстройству регуляции деятельности сердечно-сосудистой и других систем, нарушению обмена веществ и развитию дегенеративных заболеваний (атеросклероз и др.). Для нормального функционирования человеческого организма и сохранения здоровья необходима определённая «доза» двигательной активности. В этой связи возникает вопрос о так называемой привычной двигательной активности, т.е. деятельности, выполняемой в процессе повседневного профессионального труда и в быту. Наиболее адекватным выражением количества произведённой мышечной работы является величина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. Минимальная величина суточных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, необходимых для нормальной жизнедеятельности организма, составляет 12 – 16 МДж (в зависимости от возраста, пола и массы тела), что соответствует 2880 – 3840 ккал. Из них на мышечную деятельность должно расходоваться не менее 5 – 9 МДж (1200 – 1900 ккал); остальные 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энергозатраты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 поддерживают жизнедеятельность организма в состоянии покоя, нормальную деятельность систем дыхания и кровообращения, сопротивляемость организма.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экономически развитых странах за последние 100 лет удельный вес мышечной работы как генератора энергии, используемой человеком, сократился почти в 200 раз, что привело к снижению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на мышечную деятельность в среднем до 3,5 МДж. Дефицит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, необходимых для нормальной жизнедеятельности организма, составил, таким образом, 2 – 3 МДж (500 – 750 ккал) в сутки. Интенсивность труда в условиях современного производства не превышает 2 – 3 ккал/мин, что в 3 раза ниже пороговой величины (7,5 ккал/мин), обеспечивающей оздоровительный и профилактический эффект. В связи с этим для компенсации недостатка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в процессе трудовой деятельности современному человеку необходимо выполнять физические упражнения с расходом энергии не менее 350 – 500 ккал в сутки (или 2000 – 3000 ккал в неделю). По данным Беккера, в настоящее время только 20% населения экономически развитых стран занимаются достаточно интенсивной физической тренировкой, обеспечивающей необходимый минимум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, у остальных 80% суточный расход энергии значительно ниже уровня, необходимого для поддержания стабильного здоровья. Резкое ограничение двигательной активности в последние десятилетия привело к снижению функциональных возможностей людей среднего возраста, поэтому так важны занятия физической культуры с раннего возраста и в подростковый период. Таким образом, у большей части современного населения экономически развитых стран возникла реальная опасность развития гипокинезии, т.е. значительного снижения двигательной активности человека, приводящего к ухудшению реактивности организма и повышению эмоционального напряжения. Синдром, или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гипокинетическая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болезнь, представляет собой комплекс функциональных и органических изменений и болезненных симптомов, развивающихся в результате рассогласования деятельности отдельных систем и организмов в целом с внешней средой. В основе патогенеза этого состояния лежат нарушения энергетического и пластического обмена (прежде всего в мышечной системе). Механизм защитного действия интенсивных физических упражнений заложен в генетическом коде человеческого организма. Скелетные мышцы в среднем составляющая 40% массы тела (у мужчин), генетически запрограммированы природой на тяжёлую физическую работу. «Двигательная активность принадлежит числу основных факторов, определяющих уровень обменных процессов организма и состояние его костной мышечной и сердечно-сосудистой систем», - писал академик В. В. Парин (1969). Мышцы человека являются мощным генератором энергии. Они посылают сильный поток нервных импульсов для поддержания оптимального тонуса ЦНС, облегчают движение венозной крови по сосудам к сердцу («мышечный насос»), создают необходимое напряжение для нормального функционирования двигательного аппарата. Согласно «энергетическому правилу скелетных мышц» И. А.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активность в границах оптимальной зоны, тем полнее реализуется генетическая программа и увеличивается энергетический потенциал, функциональные ресурсы организмов и продолжительность жизни. Различают общий и специальный эффекты физических упражнений, а также есть их опосредованное влияние на факторы риска.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Общий эффект физической тренировки заключается в расходе энергии, прямо пропорционально длительности и интенсивности мышечной деятельности, что позволяет компенсировать дефицит 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. Большое значение имеет также повышение устойчивости организма к действию неблагоприятных факторов внешней среды: стрессовых ситуаций, высоких и низких температур, радиации, травм и др. В результате повышения не специфического иммунитета повышается и устойчивость к простудным заболеваниям. Специальный эффект оздоровительной тренировки связан с повышением функциональных возможностей сердечно-сосудистой системы. Он заключается в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экономизации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 тренировки –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урежение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частоты сердечных сокращений (ЧСС) в покое (брадикардия) как проявления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экономизации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сердечной деятельности и более низкой потребности миокарда в кислороде. Увеличение продолжительности фазы диастолы (расслабления) обеспечивает больший кровоток и лучшее снабжение сердечной мышцы кислородом. У лиц с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брадикардией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случаи заболевания ИБС (ишемическая болезнь сердца) значительно реже, чем у людей с частым пульсом. С ростом уровня тренированности потребность миокарда в кислороде снижается как в состоянии покоя, так и при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субмаксимальных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нагрузках, что свидетельствует об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экономизации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сердечной деятельности. Это обстоятельство является физиологическим обоснованием необходимости адекватной физической тренировки для больных ИБС, так, по мере роста тренированности и снижения потребности миокарда в кислороде повышается уровень пороговой нагрузки, которую испытуемый может выполнить без угрозы ишемии миокарда и приступа стенокардии (грудная жаба – наиболее распространённая форма ИБС, характеризующаяся приступами сжимающих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загрудных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болей). Наиболее выражено повышение резервных возможностей аппарата кровообращения при напряжённой мышечной деятельности: увеличение максимальной ЧСС, систолического и минутного объёма крови, </w:t>
      </w:r>
      <w:proofErr w:type="gramStart"/>
      <w:r w:rsidRPr="00C30019">
        <w:rPr>
          <w:rFonts w:ascii="Times New Roman" w:eastAsia="Calibri" w:hAnsi="Times New Roman" w:cs="Times New Roman"/>
          <w:sz w:val="28"/>
          <w:szCs w:val="28"/>
        </w:rPr>
        <w:t>артерио-венозной</w:t>
      </w:r>
      <w:proofErr w:type="gram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разницы по кислороду, снижение общего периферического сосудистого сопротивления (ОПСС), что облегчает механическую работу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сердца и увеличивает его производительность. Оценка функциональных резервов кровообращения при предельных физических нагрузках у лиц с различным уровнем физического состояния (УФС) показывает: люди со средним УФС (и ниже среднего) обладают минимальными функциональными возможностями, граничащими с патологией.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их. Адаптация периферического звена кровообращения сводится к увеличению мышечного кровотока при предельных нагрузках (максимально в 100 раз) </w:t>
      </w:r>
      <w:proofErr w:type="gramStart"/>
      <w:r w:rsidRPr="00C30019">
        <w:rPr>
          <w:rFonts w:ascii="Times New Roman" w:eastAsia="Calibri" w:hAnsi="Times New Roman" w:cs="Times New Roman"/>
          <w:sz w:val="28"/>
          <w:szCs w:val="28"/>
        </w:rPr>
        <w:t>артерио-венозной</w:t>
      </w:r>
      <w:proofErr w:type="gram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разницы по кислороду, плотности капиллярного русла в работающих мышцах, росту концентрации миоглобина и повышению активности окислительных ферментов. Защитную роль в профилактике сердечно-сосудистых заболеваний играет также повышение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фибринолитической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активности крови при оздоровительной тренировке (максимум в 6 раз). В результате повышается устойчивость организма к стрессовым воздействиям. Помимо выраженного увеличения резервных возможностей организма под влиянием оздоровительной тренировки чрезвычайно важен также её профилактический эффект, связанный с опосредованным влиянием на факторы риска сердечно-сосудистых заболеваний. С ростом тренированности (по мере повышения уровня физической работоспособности) наблюдается отчётливое снижение всех основных факторов риска, содержания холестерина в крови, артериального давления и массы тела. Б. А. Пирогова (1985) в своих наблюдениях показала: по мере роста УФС содержание холестерина в крови снизилось с 280 до 210 мг, а триглицеридов со 168 до 150 мг %. Следует особо сказать о влиянии занятий оздоровительной физической культурой на стареющий организм.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Физическая культура является основным средством, задерживающим возрастное ухудшение физических качеств и снижение адаптационных способностей организма в целом и сердечно-сосудистой системы в частности, неизбежных в процессе инволюции. Возрастные изменения отражаются как на деятельности сердца, так и на состоянии периферических сосудов. С возрастом существенно снижается способность сердца к максимальным напряжениям, что проявляется в возрастном уменьшении максимальной частоты сердечных сокращений (хотя ЧСС в покое изменяется незначительно). С возрастом функциональные возможности сердца снижаются даже при отсутствии клинических признаков ИБС. Так, ударный объём сердца в покое в возрасте 25 лет к 85 годам уменьшается на 30%, развивается гипертрофия миокарда. Минутный объём крови в покое за указанный период уменьшается в среднем на 55 – 60%. Возрастное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ограничение способности организма к увеличению ударного объёма и ЧСС при максимальных усилиях приводит к тому, что минутный объём крови при предельных нагрузках в возрасте 65 лет на 25 – 30% меньше, чем в возрасте 25 лет. С возрастом также происходят изменения в сосудистой системе, снижается эластичность крупных артерий, повышается общее периферическое сосудистое сопротивление. В результате, к 60 – 70 годам систолическое давление повышается на 10 – 40 мм рт. ст. Все эти изменения в системе кровообращения, снижение производительности сердца влекут за собой выраженное уменьшение максимальных аэробных возможностей организма, снижение уровня работоспособности и выносливости. С возрастом ухудшаются и возможности дыхательной системы. Жизненная ёмкость лёгких (ЖЕЛ) начиная с 35-летнего возраста за год снижается в среднем на 7,5 мл на 1 м2 поверхности тела. Отмечено также снижение вентиляционной способности лёгких – уменьшение максимальной вентиляции лёгких. Хотя эти изменения не лимитируют аэробные возможности организма, однако они приводят к уменьшению жизненного индекса (отношение ЖЕЛ к массе тела, выраженное в мл/кг), который может прогнозировать продолжительность жизни. Существенно изменяются и обменные процессы: уменьшается толерантность к глюкозе, повышается содержание общего холестерина и триглицеридов в крови, это характерно для развития атеросклероза (хроническое сердечно-сосудистое заболевание), ухудшается состояние опорно-двигательного аппарата: происходит разрежение костной ткани (остеопороз) вследствие потери солей кальция. 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физической культурой способны в значительной степени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 – показателей биологического возраста организма и его жизнеспособности. Например, у хорошо тренированных бегунов среднего возраста максимально возможная ЧСС примерно на 10 уд/мин больше, чем у неподготовленных.</w:t>
      </w:r>
    </w:p>
    <w:p w:rsidR="00C30019" w:rsidRPr="00C30019" w:rsidRDefault="00C30019" w:rsidP="00C30019">
      <w:pPr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Рекомендации при выполнении физических упражнений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Физические упражнения окажут положительное воздействие, если при занятиях будут соблюдаться определенные правила. Необходимо следить за состоянием здоровья - это нужно для того, чтобы не причинить себе вреда, занимаясь физическими упражнениями. Если имеются нарушения со стороны сердечно-сосудистой системы, упражнения, требующие существенного напряжения, могут привести к ухудшению деятельности сердца. Не следует заниматься сразу после болезни. Нужно выдержать определенный период,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чтобы функции организма восстановились, - только тогда физкультура принесет пользу.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Интенсивность нагрузок.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Выносливость – это способность человека достаточно долго выполнять тяжелую работу. Большой объем, и интенсивность выполняемой работы сопровождается большим потреблением кислорода. Поэтому выносливость можно характеризовать величиной максимального потребления кислорода организмом (МПК).                                                                                                       Лица с высокой выносливостью имеют большую величину МПК. В то же время непредельную работу люди с высокой выносливостью выполняют с меньшей реакцией сердечно-сосудистой системы, с меньшим потреблением кислорода, то есть более экономично. Для развития выносливости, как правило, необходимы нагрузки определенного объема и интенсивности. Если физические нагрузки регулярны, то определяется прямая зависимость между частотой тренировок и их оздоровительным действием. Исследовалась эффективность физкультурно-оздоровительных занятий разной частоты (1-5 раз в неделю) при интенсивности 70-90% от максимальной частоты сердечных сокращений (ЧСС). Максимальная ЧСС определяется на практике простой формулой: 220 – возраст. Оказалось, что достоверное увеличение МПК и работоспособности начинается с 2-х разовых занятий в неделю. Значительный прирост МПК начинается с 3-х разовых занятий и дальнейшее увеличение частоты до 5 раз не дает дополнительный прирост МПК. При увеличении частоты занятий может возрастать риск травм опорно-двигательного аппарата, поэтому нецелесообразно заниматься чаще, чем 5 раз в неделю. 2-3 разовые занятия обеспечивают необходимый оздоровительный эффект. Для поддержания уже достигнутого уровня выносливости необходимо также не менее 2 занятий в неделю. При этом возможно некоторое снижение интенсивности до нижнего предела при увеличении времени занятий.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Продолжительность нагрузок.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нагрузок тесно связана с интенсивностью работы. При интенсивности 70% от максимальной ЧСС продолжительность нагрузки должна составлять 20 минут. Нижний предел продолжительности работы (так называемый «период врабатывания») составляет 4-5 минут нагрузки. Оптимальная продолжительность оздоровительных нагрузок составляет 20-60 минут. Несомненно, существует необходимость индивидуальных нагрузок в зависимости от возраста и уровня подготовленности, но установлено, что здоровые люди во время занятий должны производить ту мышечную работу, которая способствует развитию выносливости. Это должны быть физические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упражнения с интенсивностью в «зоне тренирующего действия» (50-85% от МПК или 65-90% от максимальной ЧСС) продолжительностью 20-60 минут и частотой 2-5 раз в неделю. Для людей с очень низкой подготовленностью рекомендуется начинать с менее интенсивных, но более длительных нагрузок. В основную часть занятия целесообразно включение 1-3 «пиковых» нагрузок.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Дыхание.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Во время выполнения физических упражнений необходимо приучать себя дышать глубоко и ровно, при этом дыхание следует по возможности сочетать с фазами движения. Так, вдоху должны сопутствовать движения, увеличивающие объем грудной клетки, а выдоху - движения, способствующие уменьшению её объема. При невозможности сочетать фазы дыхания и движения, дышать надо равномерно и ритмично. Это особенно важно во время бега, прыжков и других быстрых и аритмичных движений.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Мотивация.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Непосредственные мотивы, побуждающие заниматься физическими упражнениями:</w:t>
      </w:r>
    </w:p>
    <w:p w:rsidR="00C30019" w:rsidRPr="00C30019" w:rsidRDefault="00C30019" w:rsidP="00C30019">
      <w:pPr>
        <w:numPr>
          <w:ilvl w:val="0"/>
          <w:numId w:val="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потребность в чувстве удовлетворения от проявления мышечной активности;</w:t>
      </w:r>
    </w:p>
    <w:p w:rsidR="00C30019" w:rsidRPr="00C30019" w:rsidRDefault="00C30019" w:rsidP="00C30019">
      <w:pPr>
        <w:numPr>
          <w:ilvl w:val="0"/>
          <w:numId w:val="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потребность в эстетическом наслаждении собственной красотой, силой, выносливостью, быстротой, гибкостью, ловкостью, стремление проявить себя в трудных, даже экстремальных ситуациях;</w:t>
      </w:r>
    </w:p>
    <w:p w:rsidR="00C30019" w:rsidRPr="00C30019" w:rsidRDefault="00C30019" w:rsidP="00C30019">
      <w:pPr>
        <w:numPr>
          <w:ilvl w:val="0"/>
          <w:numId w:val="7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потребность в самовыражении, самоутверждении.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Опосредованные мотивы:</w:t>
      </w:r>
    </w:p>
    <w:p w:rsidR="00C30019" w:rsidRPr="00C30019" w:rsidRDefault="00C30019" w:rsidP="00C30019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стремление стать сильным, здоровым;</w:t>
      </w:r>
    </w:p>
    <w:p w:rsidR="00C30019" w:rsidRPr="00C30019" w:rsidRDefault="00C30019" w:rsidP="00C30019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стремление через физические упражнения подготовить себя к практической жизни;</w:t>
      </w:r>
    </w:p>
    <w:p w:rsidR="00C30019" w:rsidRPr="00C30019" w:rsidRDefault="00C30019" w:rsidP="00C30019">
      <w:pPr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чувство долга («стал заниматься физическими упражнениями, потому что нужно было посещать уроки физкультуры как обязательные в школьной программе»).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Привычка заниматься физическими упражнениями.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Занимайтесь тем, что вам нравится!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Если вы смотрите на физические упражнения как на зубную боль, значит, вы выбрали неудачный вид занятий. Физические занятия не должны быть мучением. Это должно быть приятным времяпрепровождением.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Вначале вам может не понравиться, но по мере того, как вы будете овладевать ими, вы будете получать все большее удовольствие.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Будьте реалистами.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Если вы наметите для себя слишком сложную программу, вы позанимаетесь по ней пару недель, а затем забросите занятия. Нагрузка должна быть умеренной, чтобы вы могли без труда включить занятия в ритм своей жизни.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Если у вас нет особых данных для занятий спортом, избегайте ситуаций, носящих дух соревнований. Вы рискуете получить травму и нанести удар по своему самолюбию. Вы ведь хотите добиться личного успеха, а не обойти кого-то другого.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Включите физическую нагрузку в обычный ритм своей жизни.</w:t>
      </w:r>
    </w:p>
    <w:p w:rsidR="00C30019" w:rsidRPr="00C30019" w:rsidRDefault="00C30019" w:rsidP="00C300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Поднимайтесь по ступенькам, паркуйте машину немного дальше и пешком идите до магазина. Когда вы дома, вместо того чтобы один раз подняться и спуститься по лестнице, собрав все вещи, которые надо перенести, ходите вверх-вниз по ступенькам каждый раз, когда вам что-то понадобится. И если вы ведете учет вашим спортивным достижениям, вы можете записать на стороне прихода все, что вы стали делать дополнительно.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Таким образом, оздоровительный эффект занятий массовой физической культурой связан прежде всего с повышением аэробных возможностей организма, уровня общей выносливости и трудоспособности.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массы, содержания холестерина и триглицеридов в крови, снижением артериального давления и ЧСС. Кроме того, регулярная физическая тренировка позволяет в значительной степени задержать возрастных инволюционных изменений физиологических функций, а также дегенеративных изменений органов и систем. Выполнение физических упражнений положительно влияет на весь двигательный аппарат, препятствуя развития дегенеративных изменений, связанных с возрастом и гиподинамией (нарушение функций организма при снижении двигательной активности). Повышается минерализация костной ткани и содержание кальция в организме, что препятствует развитию остеопороза (дистрофия костной ткани с перестройкой её структуры и разрежением). Увеличивается приток лимфы к суставным хрящам и межпозвонковым дискам, что является лучшим средством профилактики артроза и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остехондроза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(дегенерация суставных хрящей). Все эти данные свидетельствуют о неоценимом </w:t>
      </w: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>положительном влиянии занятий физической культурой на организм человека.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Таким образом, можно говорить о необходимости физических упражнений в жизни каждого человека. При этом очень важно учитывать состояние здоровья человека и его уровень физической подготовки для рационального использования физических возможностей организма, чтобы физические нагрузки не принесли вреда здоровью.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  Список используемых источников и литературы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Баршай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 Владимир Максимович. Физкультура в школе и дома / В. М. 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Баршай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. — Ростов-на-Дону: Феникс. — 256 с.: ил. — (Мир вашего ребенка). — Список </w:t>
      </w:r>
      <w:proofErr w:type="gramStart"/>
      <w:r w:rsidRPr="00C30019">
        <w:rPr>
          <w:rFonts w:ascii="Times New Roman" w:eastAsia="Calibri" w:hAnsi="Times New Roman" w:cs="Times New Roman"/>
          <w:sz w:val="28"/>
          <w:szCs w:val="28"/>
        </w:rPr>
        <w:t>лит.:</w:t>
      </w:r>
      <w:proofErr w:type="gram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с. 245-247.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Васичкин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 Владимир Иванович. Большой справочник по массажу / В. И. 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Васичкин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C30019">
        <w:rPr>
          <w:rFonts w:ascii="Times New Roman" w:eastAsia="Calibri" w:hAnsi="Times New Roman" w:cs="Times New Roman"/>
          <w:sz w:val="28"/>
          <w:szCs w:val="28"/>
        </w:rPr>
        <w:t>СПб.;</w:t>
      </w:r>
      <w:proofErr w:type="gram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М.: Невская книга: ЭКСМО, 2002. — 448 с.: ил. — Список </w:t>
      </w:r>
      <w:proofErr w:type="gramStart"/>
      <w:r w:rsidRPr="00C30019">
        <w:rPr>
          <w:rFonts w:ascii="Times New Roman" w:eastAsia="Calibri" w:hAnsi="Times New Roman" w:cs="Times New Roman"/>
          <w:sz w:val="28"/>
          <w:szCs w:val="28"/>
        </w:rPr>
        <w:t>лит.:</w:t>
      </w:r>
      <w:proofErr w:type="gram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с. 438-440. — ISBN 5-04-010471-5.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Герен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 Серж. Спорт: Руководство для маленьких спортсменов: пер.  с фр. / С. 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Герен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. — М.: АСТ: 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, 2002. — 287 с.: ил. — (Энциклопедия для любознательных. — ISBN 5-17-011755-8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4. Дубровский Владимир Иванович. Лечебная физическая культура (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кинезотерапия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): учебник для вузов / В. И.  Дубровский. — 2-е изд., стер. —  М.: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, — 608 с.: ил. — (Учебник для вузов). — 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.: с. 604-606.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5. Здоровье, формирующее физическое развитие; Развивающие двигательные программы для детей 5-6 лет: Пособие для педагогов учреждений. / Под ред. М. М. Безруких. — М.: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, — 336 с. — (Здоровье - сберегающая педагогика).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>6. Игнатьева Валентина Яковлевна.  Гандбол / В. Я. Игнатьева. —  М.: Физкультура и спорт, — 192 с.: ил. — (Азбука спорта) (Федеральная программа книгоиздания России).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Митаенко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А. Д. Здоровое тело и дух через физкультуру / А. Д.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Митаенко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// Воспитание в условиях вузовского социума: Материалы III региональной межвузовской научно-практической конференции, 2-3 декабря 2002, г. Томск / Томский политехнический университет. — Томск, — С. 203-204.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Найминова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, Эльвира Борисовна. Физкультура; Методика преподавания; Спортивные игры: Книга для учителя / Э. Б.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Найминова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>. — Ростов-на-Дону: Феникс, — 256 с.: ил. — (Книга для учителя).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Краткая популярная энциклопедия культуриста-любителя. / Сост. И. В. Смирнов. — М.: Физкультура и спорт, — 432 с.: ил. — Список </w:t>
      </w:r>
      <w:proofErr w:type="gramStart"/>
      <w:r w:rsidRPr="00C30019">
        <w:rPr>
          <w:rFonts w:ascii="Times New Roman" w:eastAsia="Calibri" w:hAnsi="Times New Roman" w:cs="Times New Roman"/>
          <w:sz w:val="28"/>
          <w:szCs w:val="28"/>
        </w:rPr>
        <w:t>лит.:</w:t>
      </w:r>
      <w:proofErr w:type="gram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с. 430.</w:t>
      </w:r>
    </w:p>
    <w:p w:rsidR="00C30019" w:rsidRPr="00C30019" w:rsidRDefault="00C30019" w:rsidP="00C30019">
      <w:pPr>
        <w:tabs>
          <w:tab w:val="left" w:pos="578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Шаминов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К. С. Организация физкультурно-оздоровительных мероприятий на полигоне геологической практики студентов ИГНД ТПУ в Хакасии / К. С. </w:t>
      </w:r>
      <w:proofErr w:type="spellStart"/>
      <w:r w:rsidRPr="00C30019">
        <w:rPr>
          <w:rFonts w:ascii="Times New Roman" w:eastAsia="Calibri" w:hAnsi="Times New Roman" w:cs="Times New Roman"/>
          <w:sz w:val="28"/>
          <w:szCs w:val="28"/>
        </w:rPr>
        <w:t>Шаминов</w:t>
      </w:r>
      <w:proofErr w:type="spellEnd"/>
      <w:r w:rsidRPr="00C30019">
        <w:rPr>
          <w:rFonts w:ascii="Times New Roman" w:eastAsia="Calibri" w:hAnsi="Times New Roman" w:cs="Times New Roman"/>
          <w:sz w:val="28"/>
          <w:szCs w:val="28"/>
        </w:rPr>
        <w:t xml:space="preserve"> // Воспитание в условиях вузовского социума: Материалы III региональной межвузовской научно-практической конференции,  г. Томск / Томский политехнический университет. —Томск, — С. 183-184.</w:t>
      </w:r>
    </w:p>
    <w:p w:rsidR="00A232A7" w:rsidRDefault="00A232A7"/>
    <w:sectPr w:rsidR="00A232A7" w:rsidSect="002425D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158"/>
    <w:multiLevelType w:val="multilevel"/>
    <w:tmpl w:val="131E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90CB5"/>
    <w:multiLevelType w:val="multilevel"/>
    <w:tmpl w:val="63B4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F3A26"/>
    <w:multiLevelType w:val="multilevel"/>
    <w:tmpl w:val="02002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F30D3"/>
    <w:multiLevelType w:val="multilevel"/>
    <w:tmpl w:val="B1D01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10BBB"/>
    <w:multiLevelType w:val="multilevel"/>
    <w:tmpl w:val="8AD8E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029EA"/>
    <w:multiLevelType w:val="multilevel"/>
    <w:tmpl w:val="6FF4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56513"/>
    <w:multiLevelType w:val="multilevel"/>
    <w:tmpl w:val="8820A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421C8"/>
    <w:multiLevelType w:val="multilevel"/>
    <w:tmpl w:val="56E0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15"/>
    <w:rsid w:val="000A2B30"/>
    <w:rsid w:val="002425D5"/>
    <w:rsid w:val="003D4615"/>
    <w:rsid w:val="005233E7"/>
    <w:rsid w:val="005B210B"/>
    <w:rsid w:val="00714765"/>
    <w:rsid w:val="008B0C4E"/>
    <w:rsid w:val="008E089F"/>
    <w:rsid w:val="00901F00"/>
    <w:rsid w:val="0095463E"/>
    <w:rsid w:val="009C521A"/>
    <w:rsid w:val="00A232A7"/>
    <w:rsid w:val="00A37122"/>
    <w:rsid w:val="00B31707"/>
    <w:rsid w:val="00C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21CA-6783-4EB1-8940-19BF9D0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8B0C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B0C4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0C4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8B0C4E"/>
    <w:pPr>
      <w:widowControl w:val="0"/>
      <w:shd w:val="clear" w:color="auto" w:fill="FFFFFF"/>
      <w:spacing w:before="1860" w:after="0" w:line="40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2021-12-30T06:48:00Z</dcterms:created>
  <dcterms:modified xsi:type="dcterms:W3CDTF">2022-03-28T08:23:00Z</dcterms:modified>
</cp:coreProperties>
</file>