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8A" w:rsidRDefault="00E7388A" w:rsidP="00E7388A">
      <w:pPr>
        <w:pStyle w:val="80"/>
        <w:shd w:val="clear" w:color="auto" w:fill="auto"/>
        <w:tabs>
          <w:tab w:val="left" w:pos="7036"/>
        </w:tabs>
        <w:jc w:val="center"/>
        <w:rPr>
          <w:sz w:val="28"/>
          <w:szCs w:val="28"/>
        </w:rPr>
      </w:pPr>
      <w:r>
        <w:rPr>
          <w:sz w:val="28"/>
          <w:szCs w:val="28"/>
        </w:rPr>
        <w:t>Муниципальное бюджетное учреждение</w:t>
      </w:r>
    </w:p>
    <w:p w:rsidR="00E7388A" w:rsidRDefault="00E7388A" w:rsidP="00E7388A">
      <w:pPr>
        <w:pStyle w:val="80"/>
        <w:shd w:val="clear" w:color="auto" w:fill="auto"/>
        <w:tabs>
          <w:tab w:val="left" w:pos="7036"/>
        </w:tabs>
        <w:ind w:left="320"/>
        <w:jc w:val="center"/>
        <w:rPr>
          <w:sz w:val="28"/>
          <w:szCs w:val="28"/>
        </w:rPr>
      </w:pPr>
      <w:r>
        <w:rPr>
          <w:sz w:val="28"/>
          <w:szCs w:val="28"/>
        </w:rPr>
        <w:t>Дополнительного образования</w:t>
      </w:r>
    </w:p>
    <w:p w:rsidR="00E7388A" w:rsidRDefault="00E7388A" w:rsidP="00E7388A">
      <w:pPr>
        <w:pStyle w:val="80"/>
        <w:shd w:val="clear" w:color="auto" w:fill="auto"/>
        <w:tabs>
          <w:tab w:val="left" w:pos="7036"/>
        </w:tabs>
        <w:ind w:left="320"/>
        <w:jc w:val="center"/>
        <w:rPr>
          <w:b/>
          <w:sz w:val="28"/>
          <w:szCs w:val="28"/>
        </w:rPr>
      </w:pPr>
      <w:r>
        <w:rPr>
          <w:b/>
          <w:sz w:val="28"/>
          <w:szCs w:val="28"/>
        </w:rPr>
        <w:t>«Детско- юношеская спортивная школа»</w:t>
      </w:r>
    </w:p>
    <w:p w:rsidR="00E7388A" w:rsidRDefault="00E7388A" w:rsidP="00E7388A">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roofErr w:type="spellStart"/>
      <w:r>
        <w:rPr>
          <w:rFonts w:ascii="Times New Roman" w:hAnsi="Times New Roman" w:cs="Times New Roman"/>
          <w:sz w:val="28"/>
          <w:szCs w:val="28"/>
        </w:rPr>
        <w:t>Чаплыгинского</w:t>
      </w:r>
      <w:proofErr w:type="spellEnd"/>
      <w:r>
        <w:rPr>
          <w:rFonts w:ascii="Times New Roman" w:hAnsi="Times New Roman" w:cs="Times New Roman"/>
          <w:sz w:val="28"/>
          <w:szCs w:val="28"/>
        </w:rPr>
        <w:t xml:space="preserve"> муниципального района Липецкой области</w:t>
      </w:r>
    </w:p>
    <w:p w:rsidR="00E7388A" w:rsidRDefault="00E7388A" w:rsidP="00E7388A">
      <w:pPr>
        <w:widowControl w:val="0"/>
        <w:autoSpaceDE w:val="0"/>
        <w:autoSpaceDN w:val="0"/>
        <w:spacing w:after="0" w:line="240" w:lineRule="auto"/>
        <w:ind w:left="832" w:right="833"/>
        <w:jc w:val="center"/>
        <w:rPr>
          <w:rFonts w:ascii="Times New Roman" w:eastAsia="Times New Roman" w:hAnsi="Times New Roman" w:cs="Times New Roman"/>
          <w:b/>
          <w:sz w:val="32"/>
          <w:szCs w:val="32"/>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ind w:left="3261"/>
        <w:rPr>
          <w:rFonts w:ascii="Times New Roman" w:eastAsia="Times New Roman" w:hAnsi="Times New Roman" w:cs="Times New Roman"/>
          <w:sz w:val="28"/>
          <w:szCs w:val="28"/>
        </w:rPr>
      </w:pPr>
      <w:r w:rsidRPr="00B83528">
        <w:rPr>
          <w:rFonts w:ascii="Times New Roman" w:eastAsia="Times New Roman" w:hAnsi="Times New Roman" w:cs="Times New Roman"/>
          <w:noProof/>
          <w:sz w:val="28"/>
          <w:szCs w:val="28"/>
        </w:rPr>
        <w:drawing>
          <wp:inline distT="0" distB="0" distL="0" distR="0" wp14:anchorId="44D28072" wp14:editId="5A966702">
            <wp:extent cx="1981200" cy="719522"/>
            <wp:effectExtent l="0" t="0" r="0" b="0"/>
            <wp:docPr id="33" name="Рисунок 100" descr="http://www.xliby.ru/sport/greko_rimskaja_borba_uchebnik/i_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xliby.ru/sport/greko_rimskaja_borba_uchebnik/i_148.png"/>
                    <pic:cNvPicPr>
                      <a:picLocks noChangeAspect="1" noChangeArrowheads="1"/>
                    </pic:cNvPicPr>
                  </pic:nvPicPr>
                  <pic:blipFill>
                    <a:blip r:embed="rId5" cstate="print"/>
                    <a:srcRect/>
                    <a:stretch>
                      <a:fillRect/>
                    </a:stretch>
                  </pic:blipFill>
                  <pic:spPr bwMode="auto">
                    <a:xfrm>
                      <a:off x="0" y="0"/>
                      <a:ext cx="1982516" cy="720000"/>
                    </a:xfrm>
                    <a:prstGeom prst="rect">
                      <a:avLst/>
                    </a:prstGeom>
                    <a:noFill/>
                    <a:ln w="9525">
                      <a:noFill/>
                      <a:miter lim="800000"/>
                      <a:headEnd/>
                      <a:tailEnd/>
                    </a:ln>
                  </pic:spPr>
                </pic:pic>
              </a:graphicData>
            </a:graphic>
          </wp:inline>
        </w:drawing>
      </w: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Pr="008B60D6" w:rsidRDefault="00EA42F0" w:rsidP="00EA42F0">
      <w:pPr>
        <w:pStyle w:val="a4"/>
        <w:jc w:val="center"/>
        <w:rPr>
          <w:rFonts w:ascii="Times New Roman" w:eastAsia="Times New Roman" w:hAnsi="Times New Roman" w:cs="Times New Roman"/>
          <w:sz w:val="36"/>
          <w:szCs w:val="36"/>
        </w:rPr>
      </w:pPr>
    </w:p>
    <w:p w:rsidR="00EA42F0" w:rsidRPr="00B03512" w:rsidRDefault="00EA42F0" w:rsidP="00EA42F0">
      <w:pPr>
        <w:pStyle w:val="a4"/>
        <w:jc w:val="center"/>
        <w:rPr>
          <w:rFonts w:ascii="Times New Roman" w:eastAsia="Times New Roman" w:hAnsi="Times New Roman" w:cs="Times New Roman"/>
          <w:b/>
          <w:sz w:val="52"/>
          <w:szCs w:val="52"/>
        </w:rPr>
      </w:pPr>
      <w:r w:rsidRPr="00B03512">
        <w:rPr>
          <w:rFonts w:ascii="Times New Roman" w:eastAsia="Times New Roman" w:hAnsi="Times New Roman" w:cs="Times New Roman"/>
          <w:b/>
          <w:sz w:val="52"/>
          <w:szCs w:val="52"/>
        </w:rPr>
        <w:t>Методическая разработка</w:t>
      </w:r>
    </w:p>
    <w:p w:rsidR="00EA42F0" w:rsidRDefault="00EA42F0" w:rsidP="00EA42F0">
      <w:pPr>
        <w:pStyle w:val="a4"/>
        <w:jc w:val="center"/>
        <w:rPr>
          <w:rFonts w:ascii="Times New Roman" w:eastAsia="Times New Roman" w:hAnsi="Times New Roman" w:cs="Times New Roman"/>
          <w:sz w:val="28"/>
          <w:szCs w:val="28"/>
        </w:rPr>
      </w:pPr>
    </w:p>
    <w:p w:rsidR="00EA42F0" w:rsidRPr="00A837DE" w:rsidRDefault="00EA42F0" w:rsidP="00EA42F0">
      <w:pPr>
        <w:pStyle w:val="a4"/>
        <w:jc w:val="center"/>
        <w:rPr>
          <w:rFonts w:ascii="Times New Roman" w:eastAsia="Times New Roman" w:hAnsi="Times New Roman" w:cs="Times New Roman"/>
          <w:b/>
          <w:i/>
          <w:sz w:val="36"/>
          <w:szCs w:val="36"/>
        </w:rPr>
      </w:pPr>
      <w:r w:rsidRPr="00B03512">
        <w:rPr>
          <w:rFonts w:ascii="Times New Roman" w:eastAsia="Times New Roman" w:hAnsi="Times New Roman" w:cs="Times New Roman"/>
          <w:b/>
          <w:i/>
          <w:sz w:val="36"/>
          <w:szCs w:val="36"/>
        </w:rPr>
        <w:t>для проведения занятия по вольной борьбе</w:t>
      </w:r>
      <w:r w:rsidRPr="00A837DE">
        <w:rPr>
          <w:rFonts w:ascii="Times New Roman" w:eastAsia="Times New Roman" w:hAnsi="Times New Roman" w:cs="Times New Roman"/>
          <w:b/>
          <w:i/>
          <w:sz w:val="36"/>
          <w:szCs w:val="36"/>
        </w:rPr>
        <w:t xml:space="preserve"> </w:t>
      </w:r>
      <w:r>
        <w:rPr>
          <w:rFonts w:ascii="Times New Roman" w:eastAsia="Times New Roman" w:hAnsi="Times New Roman" w:cs="Times New Roman"/>
          <w:b/>
          <w:i/>
          <w:sz w:val="36"/>
          <w:szCs w:val="36"/>
        </w:rPr>
        <w:t>для начинающих</w:t>
      </w:r>
    </w:p>
    <w:p w:rsidR="00EA42F0" w:rsidRPr="00B03512" w:rsidRDefault="00EA42F0" w:rsidP="00EA42F0">
      <w:pPr>
        <w:pStyle w:val="a4"/>
        <w:jc w:val="center"/>
        <w:rPr>
          <w:rFonts w:ascii="Times New Roman" w:eastAsia="Times New Roman" w:hAnsi="Times New Roman" w:cs="Times New Roman"/>
          <w:b/>
          <w:sz w:val="28"/>
          <w:szCs w:val="28"/>
        </w:rPr>
      </w:pPr>
    </w:p>
    <w:p w:rsidR="00EA42F0" w:rsidRPr="00B03512" w:rsidRDefault="00EA42F0" w:rsidP="00EA42F0">
      <w:pPr>
        <w:pStyle w:val="a4"/>
        <w:jc w:val="center"/>
        <w:rPr>
          <w:rFonts w:ascii="Times New Roman" w:eastAsia="Times New Roman" w:hAnsi="Times New Roman" w:cs="Times New Roman"/>
          <w:b/>
          <w:sz w:val="36"/>
          <w:szCs w:val="36"/>
        </w:rPr>
      </w:pPr>
      <w:r w:rsidRPr="00B03512">
        <w:rPr>
          <w:rFonts w:ascii="Times New Roman" w:eastAsia="Times New Roman" w:hAnsi="Times New Roman" w:cs="Times New Roman"/>
          <w:b/>
          <w:sz w:val="36"/>
          <w:szCs w:val="36"/>
        </w:rPr>
        <w:t>«Технико-тактическая подготовка юного спортсмена»</w:t>
      </w:r>
    </w:p>
    <w:p w:rsidR="00EA42F0" w:rsidRPr="00B03512" w:rsidRDefault="00EA42F0" w:rsidP="00EA42F0">
      <w:pPr>
        <w:pStyle w:val="a4"/>
        <w:rPr>
          <w:rFonts w:ascii="Times New Roman" w:eastAsia="Times New Roman" w:hAnsi="Times New Roman" w:cs="Times New Roman"/>
          <w:b/>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Подготовил тренер – преподаватель </w:t>
      </w:r>
    </w:p>
    <w:p w:rsidR="00EA42F0" w:rsidRDefault="00EA42F0" w:rsidP="00EA42F0">
      <w:pPr>
        <w:pStyle w:val="a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вольной борьбе </w:t>
      </w:r>
    </w:p>
    <w:p w:rsidR="00EA42F0" w:rsidRDefault="00EA42F0" w:rsidP="00EA42F0">
      <w:pPr>
        <w:pStyle w:val="a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Рудаков Сергей Александрович</w:t>
      </w:r>
    </w:p>
    <w:p w:rsidR="00EA42F0" w:rsidRDefault="00EA42F0" w:rsidP="00EA42F0">
      <w:pPr>
        <w:pStyle w:val="a4"/>
        <w:rPr>
          <w:rFonts w:ascii="Times New Roman" w:eastAsia="Times New Roman" w:hAnsi="Times New Roman" w:cs="Times New Roman"/>
          <w:sz w:val="28"/>
          <w:szCs w:val="28"/>
        </w:rPr>
      </w:pPr>
    </w:p>
    <w:p w:rsidR="00EA42F0" w:rsidRDefault="00EA42F0" w:rsidP="00EA42F0">
      <w:pPr>
        <w:pStyle w:val="a4"/>
        <w:rPr>
          <w:rFonts w:ascii="Times New Roman" w:eastAsia="Times New Roman" w:hAnsi="Times New Roman" w:cs="Times New Roman"/>
          <w:sz w:val="28"/>
          <w:szCs w:val="28"/>
        </w:rPr>
      </w:pPr>
    </w:p>
    <w:p w:rsidR="00E7388A" w:rsidRDefault="00E7388A" w:rsidP="00EA42F0">
      <w:pPr>
        <w:pStyle w:val="a4"/>
        <w:rPr>
          <w:rFonts w:ascii="Times New Roman" w:eastAsia="Times New Roman" w:hAnsi="Times New Roman" w:cs="Times New Roman"/>
          <w:sz w:val="28"/>
          <w:szCs w:val="28"/>
        </w:rPr>
      </w:pPr>
    </w:p>
    <w:p w:rsidR="00E7388A" w:rsidRDefault="00E7388A" w:rsidP="00EA42F0">
      <w:pPr>
        <w:pStyle w:val="a4"/>
        <w:rPr>
          <w:rFonts w:ascii="Times New Roman" w:eastAsia="Times New Roman" w:hAnsi="Times New Roman" w:cs="Times New Roman"/>
          <w:sz w:val="28"/>
          <w:szCs w:val="28"/>
        </w:rPr>
      </w:pPr>
    </w:p>
    <w:p w:rsidR="00EA42F0" w:rsidRDefault="00EA42F0" w:rsidP="00EA42F0">
      <w:pPr>
        <w:pStyle w:val="a4"/>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г.Чаплыгин</w:t>
      </w:r>
      <w:proofErr w:type="spellEnd"/>
      <w:r w:rsidR="00E7388A">
        <w:rPr>
          <w:rFonts w:ascii="Times New Roman" w:eastAsia="Times New Roman" w:hAnsi="Times New Roman" w:cs="Times New Roman"/>
          <w:sz w:val="28"/>
          <w:szCs w:val="28"/>
        </w:rPr>
        <w:t xml:space="preserve"> -2021</w:t>
      </w:r>
      <w:bookmarkStart w:id="0" w:name="_GoBack"/>
      <w:bookmarkEnd w:id="0"/>
    </w:p>
    <w:p w:rsidR="00EA42F0" w:rsidRPr="00766E23" w:rsidRDefault="00EA42F0" w:rsidP="00EA42F0">
      <w:pPr>
        <w:pStyle w:val="a4"/>
        <w:rPr>
          <w:rFonts w:ascii="Times New Roman" w:eastAsia="Times New Roman" w:hAnsi="Times New Roman" w:cs="Times New Roman"/>
          <w:b/>
          <w:sz w:val="28"/>
          <w:szCs w:val="28"/>
        </w:rPr>
      </w:pPr>
      <w:r w:rsidRPr="00766E23">
        <w:rPr>
          <w:rFonts w:ascii="Times New Roman" w:eastAsia="Times New Roman" w:hAnsi="Times New Roman" w:cs="Times New Roman"/>
          <w:b/>
          <w:sz w:val="28"/>
          <w:szCs w:val="28"/>
        </w:rPr>
        <w:lastRenderedPageBreak/>
        <w:t>Аннотация:</w:t>
      </w:r>
    </w:p>
    <w:p w:rsidR="00EA42F0" w:rsidRDefault="00EA42F0" w:rsidP="00EA42F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Данная методическая </w:t>
      </w:r>
      <w:proofErr w:type="gramStart"/>
      <w:r>
        <w:rPr>
          <w:rFonts w:ascii="Times New Roman" w:eastAsia="Times New Roman" w:hAnsi="Times New Roman" w:cs="Times New Roman"/>
          <w:sz w:val="28"/>
          <w:szCs w:val="28"/>
        </w:rPr>
        <w:t>разработка  предназначена</w:t>
      </w:r>
      <w:proofErr w:type="gramEnd"/>
      <w:r>
        <w:rPr>
          <w:rFonts w:ascii="Times New Roman" w:eastAsia="Times New Roman" w:hAnsi="Times New Roman" w:cs="Times New Roman"/>
          <w:sz w:val="28"/>
          <w:szCs w:val="28"/>
        </w:rPr>
        <w:t xml:space="preserve"> для педагогов дополнительного образования, работающих по физкультурно-спортивному направлению занимающихся вольной борьбой.</w:t>
      </w:r>
    </w:p>
    <w:p w:rsidR="00EA42F0" w:rsidRPr="005E765E" w:rsidRDefault="00EA42F0" w:rsidP="00EA42F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Она может использоваться воспитанниками 12-17 лет </w:t>
      </w:r>
      <w:r w:rsidRPr="00350B80">
        <w:rPr>
          <w:rFonts w:ascii="Times New Roman" w:eastAsia="Times New Roman" w:hAnsi="Times New Roman" w:cs="Times New Roman"/>
          <w:sz w:val="28"/>
          <w:szCs w:val="28"/>
        </w:rPr>
        <w:t>как дидактический материал.</w:t>
      </w: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8"/>
          <w:szCs w:val="28"/>
        </w:rPr>
      </w:pPr>
      <w:r w:rsidRPr="00A15477">
        <w:rPr>
          <w:rFonts w:ascii="Times New Roman" w:eastAsia="Times New Roman" w:hAnsi="Times New Roman" w:cs="Times New Roman"/>
          <w:sz w:val="28"/>
          <w:szCs w:val="28"/>
        </w:rPr>
        <w:t>Содержание:</w:t>
      </w:r>
    </w:p>
    <w:p w:rsidR="00EA42F0" w:rsidRDefault="00EA42F0" w:rsidP="00EA42F0">
      <w:pPr>
        <w:spacing w:after="0" w:line="240" w:lineRule="auto"/>
        <w:jc w:val="center"/>
        <w:rPr>
          <w:rFonts w:ascii="Times New Roman" w:eastAsia="Times New Roman" w:hAnsi="Times New Roman" w:cs="Times New Roman"/>
          <w:sz w:val="28"/>
          <w:szCs w:val="28"/>
        </w:rPr>
      </w:pPr>
    </w:p>
    <w:p w:rsidR="00EA42F0" w:rsidRPr="00A15477" w:rsidRDefault="00EA42F0" w:rsidP="00EA42F0">
      <w:pPr>
        <w:spacing w:after="0" w:line="240" w:lineRule="auto"/>
        <w:jc w:val="center"/>
        <w:rPr>
          <w:rFonts w:ascii="Times New Roman" w:eastAsia="Times New Roman" w:hAnsi="Times New Roman" w:cs="Times New Roman"/>
          <w:sz w:val="28"/>
          <w:szCs w:val="28"/>
        </w:rPr>
      </w:pPr>
    </w:p>
    <w:p w:rsidR="00EA42F0" w:rsidRDefault="00EA42F0" w:rsidP="00EA42F0">
      <w:pPr>
        <w:pStyle w:val="a4"/>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записка………………………………………4</w:t>
      </w:r>
    </w:p>
    <w:p w:rsidR="00EA42F0" w:rsidRDefault="00EA42F0" w:rsidP="00EA42F0">
      <w:pPr>
        <w:pStyle w:val="a4"/>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Методическая разработка занятия……………………………</w:t>
      </w:r>
    </w:p>
    <w:p w:rsidR="00EA42F0" w:rsidRDefault="00EA42F0" w:rsidP="00EA42F0">
      <w:pPr>
        <w:pStyle w:val="a4"/>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советы…………………………………………</w:t>
      </w:r>
    </w:p>
    <w:p w:rsidR="00EA42F0" w:rsidRDefault="00EA42F0" w:rsidP="00EA42F0">
      <w:pPr>
        <w:pStyle w:val="a4"/>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EA42F0" w:rsidRPr="00A15477" w:rsidRDefault="00EA42F0" w:rsidP="00EA42F0">
      <w:pPr>
        <w:pStyle w:val="a4"/>
        <w:numPr>
          <w:ilvl w:val="0"/>
          <w:numId w:val="1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Pr="00501BC6" w:rsidRDefault="00EA42F0" w:rsidP="00EA42F0">
      <w:pPr>
        <w:pStyle w:val="a5"/>
        <w:numPr>
          <w:ilvl w:val="0"/>
          <w:numId w:val="16"/>
        </w:numPr>
        <w:spacing w:after="0" w:line="240" w:lineRule="auto"/>
        <w:jc w:val="center"/>
        <w:rPr>
          <w:rFonts w:ascii="Times New Roman" w:eastAsia="Times New Roman" w:hAnsi="Times New Roman" w:cs="Times New Roman"/>
          <w:b/>
          <w:i/>
          <w:sz w:val="28"/>
          <w:szCs w:val="28"/>
        </w:rPr>
      </w:pPr>
      <w:r w:rsidRPr="00501BC6">
        <w:rPr>
          <w:rFonts w:ascii="Times New Roman" w:eastAsia="Times New Roman" w:hAnsi="Times New Roman" w:cs="Times New Roman"/>
          <w:b/>
          <w:i/>
          <w:sz w:val="28"/>
          <w:szCs w:val="28"/>
        </w:rPr>
        <w:t>Пояснительная записка</w:t>
      </w:r>
    </w:p>
    <w:p w:rsidR="00EA42F0" w:rsidRDefault="00EA42F0" w:rsidP="00EA42F0">
      <w:pPr>
        <w:spacing w:after="0" w:line="240" w:lineRule="auto"/>
        <w:jc w:val="right"/>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Pr="00BB51FC" w:rsidRDefault="00EA42F0" w:rsidP="00EA42F0">
      <w:pPr>
        <w:ind w:firstLine="709"/>
        <w:jc w:val="both"/>
        <w:rPr>
          <w:rFonts w:ascii="Times New Roman" w:hAnsi="Times New Roman" w:cs="Times New Roman"/>
          <w:color w:val="1C1C1C"/>
          <w:sz w:val="28"/>
          <w:szCs w:val="28"/>
        </w:rPr>
      </w:pPr>
      <w:r w:rsidRPr="00BB51FC">
        <w:rPr>
          <w:rFonts w:ascii="Times New Roman" w:hAnsi="Times New Roman" w:cs="Times New Roman"/>
          <w:color w:val="1C1C1C"/>
          <w:sz w:val="28"/>
          <w:szCs w:val="28"/>
        </w:rPr>
        <w:t xml:space="preserve">Данная разработка направлена на формирование у воспитанников   </w:t>
      </w:r>
      <w:r w:rsidRPr="00BB51FC">
        <w:rPr>
          <w:rFonts w:ascii="Times New Roman" w:hAnsi="Times New Roman" w:cs="Times New Roman"/>
          <w:color w:val="000000"/>
          <w:sz w:val="28"/>
          <w:szCs w:val="28"/>
        </w:rPr>
        <w:t>необходимостью сохранения и укрепления здоровья, формирования навыков ЗОЖ у детей и подростков</w:t>
      </w:r>
      <w:r>
        <w:rPr>
          <w:rFonts w:ascii="Times New Roman" w:hAnsi="Times New Roman" w:cs="Times New Roman"/>
          <w:color w:val="1C1C1C"/>
          <w:sz w:val="28"/>
          <w:szCs w:val="28"/>
        </w:rPr>
        <w:t xml:space="preserve"> и создание условий для самореализации; развитие двигательной активности на занятии.</w:t>
      </w:r>
    </w:p>
    <w:p w:rsidR="00EA42F0" w:rsidRPr="00A7390D" w:rsidRDefault="00EA42F0" w:rsidP="00EA42F0">
      <w:pPr>
        <w:pStyle w:val="a4"/>
        <w:ind w:firstLine="708"/>
        <w:jc w:val="both"/>
        <w:rPr>
          <w:rFonts w:ascii="Times New Roman" w:hAnsi="Times New Roman" w:cs="Times New Roman"/>
          <w:sz w:val="28"/>
          <w:szCs w:val="28"/>
        </w:rPr>
      </w:pPr>
      <w:r w:rsidRPr="00A7390D">
        <w:rPr>
          <w:rFonts w:ascii="Times New Roman" w:hAnsi="Times New Roman" w:cs="Times New Roman"/>
          <w:b/>
          <w:sz w:val="28"/>
          <w:szCs w:val="28"/>
        </w:rPr>
        <w:t xml:space="preserve">Новизна </w:t>
      </w:r>
      <w:r w:rsidRPr="00A7390D">
        <w:rPr>
          <w:rFonts w:ascii="Times New Roman" w:hAnsi="Times New Roman" w:cs="Times New Roman"/>
          <w:sz w:val="28"/>
          <w:szCs w:val="28"/>
        </w:rPr>
        <w:t xml:space="preserve">заключается в обучении разнообразным видам технико-тактических действий современного стиля вольной борьбы. </w:t>
      </w:r>
    </w:p>
    <w:p w:rsidR="00EA42F0" w:rsidRPr="00A7390D" w:rsidRDefault="00EA42F0" w:rsidP="00EA42F0">
      <w:pPr>
        <w:pStyle w:val="a4"/>
        <w:ind w:firstLine="708"/>
        <w:jc w:val="both"/>
        <w:rPr>
          <w:rFonts w:ascii="Times New Roman" w:hAnsi="Times New Roman" w:cs="Times New Roman"/>
          <w:sz w:val="28"/>
          <w:szCs w:val="28"/>
        </w:rPr>
      </w:pPr>
      <w:proofErr w:type="gramStart"/>
      <w:r w:rsidRPr="00A7390D">
        <w:rPr>
          <w:rFonts w:ascii="Times New Roman" w:hAnsi="Times New Roman" w:cs="Times New Roman"/>
          <w:b/>
          <w:color w:val="1C1C1C"/>
          <w:sz w:val="28"/>
          <w:szCs w:val="28"/>
        </w:rPr>
        <w:t>Актуальность</w:t>
      </w:r>
      <w:r w:rsidRPr="00A7390D">
        <w:rPr>
          <w:rFonts w:ascii="Times New Roman" w:hAnsi="Times New Roman" w:cs="Times New Roman"/>
          <w:b/>
          <w:sz w:val="28"/>
          <w:szCs w:val="28"/>
        </w:rPr>
        <w:t xml:space="preserve"> </w:t>
      </w:r>
      <w:r w:rsidRPr="00A7390D">
        <w:rPr>
          <w:rFonts w:ascii="Times New Roman" w:hAnsi="Times New Roman" w:cs="Times New Roman"/>
          <w:sz w:val="28"/>
          <w:szCs w:val="28"/>
        </w:rPr>
        <w:t xml:space="preserve"> обусловлена</w:t>
      </w:r>
      <w:proofErr w:type="gramEnd"/>
      <w:r w:rsidRPr="00A7390D">
        <w:rPr>
          <w:rFonts w:ascii="Times New Roman" w:hAnsi="Times New Roman" w:cs="Times New Roman"/>
          <w:sz w:val="28"/>
          <w:szCs w:val="28"/>
        </w:rPr>
        <w:t xml:space="preserve"> проблемой сохранения ценностного отношения подростков  к своему здоровью и образу жизни. </w:t>
      </w:r>
    </w:p>
    <w:p w:rsidR="00EA42F0" w:rsidRDefault="00EA42F0" w:rsidP="00EA42F0">
      <w:pPr>
        <w:ind w:firstLine="709"/>
        <w:jc w:val="both"/>
        <w:rPr>
          <w:rFonts w:ascii="Times New Roman" w:hAnsi="Times New Roman" w:cs="Times New Roman"/>
          <w:b/>
          <w:color w:val="1C1C1C"/>
          <w:sz w:val="28"/>
          <w:szCs w:val="28"/>
        </w:rPr>
      </w:pPr>
    </w:p>
    <w:p w:rsidR="00EA42F0" w:rsidRPr="00D81804" w:rsidRDefault="00EA42F0" w:rsidP="00EA42F0">
      <w:pPr>
        <w:ind w:firstLine="709"/>
        <w:jc w:val="both"/>
        <w:rPr>
          <w:rFonts w:ascii="Times New Roman" w:hAnsi="Times New Roman" w:cs="Times New Roman"/>
          <w:b/>
          <w:color w:val="1C1C1C"/>
          <w:sz w:val="28"/>
          <w:szCs w:val="28"/>
        </w:rPr>
      </w:pPr>
      <w:r w:rsidRPr="00D81804">
        <w:rPr>
          <w:rFonts w:ascii="Times New Roman" w:hAnsi="Times New Roman" w:cs="Times New Roman"/>
          <w:b/>
          <w:color w:val="1C1C1C"/>
          <w:sz w:val="28"/>
          <w:szCs w:val="28"/>
        </w:rPr>
        <w:t>Цель методической разработки:</w:t>
      </w:r>
    </w:p>
    <w:p w:rsidR="00EA42F0" w:rsidRDefault="00EA42F0" w:rsidP="00EA42F0">
      <w:pPr>
        <w:pStyle w:val="a5"/>
        <w:numPr>
          <w:ilvl w:val="0"/>
          <w:numId w:val="17"/>
        </w:numPr>
        <w:jc w:val="both"/>
        <w:rPr>
          <w:rFonts w:ascii="Times New Roman" w:hAnsi="Times New Roman" w:cs="Times New Roman"/>
          <w:color w:val="1C1C1C"/>
          <w:sz w:val="28"/>
          <w:szCs w:val="28"/>
        </w:rPr>
      </w:pPr>
      <w:r w:rsidRPr="00F90D91">
        <w:rPr>
          <w:rFonts w:ascii="Times New Roman" w:hAnsi="Times New Roman" w:cs="Times New Roman"/>
          <w:color w:val="1C1C1C"/>
          <w:sz w:val="28"/>
          <w:szCs w:val="28"/>
        </w:rPr>
        <w:t>Сформировать у подростков положительную мотивацию к занятиям спортом</w:t>
      </w:r>
      <w:r>
        <w:rPr>
          <w:rFonts w:ascii="Times New Roman" w:hAnsi="Times New Roman" w:cs="Times New Roman"/>
          <w:color w:val="1C1C1C"/>
          <w:sz w:val="28"/>
          <w:szCs w:val="28"/>
        </w:rPr>
        <w:t xml:space="preserve"> и поддержку здорового и качественного образа жизни</w:t>
      </w:r>
      <w:r w:rsidRPr="00F90D91">
        <w:rPr>
          <w:rFonts w:ascii="Times New Roman" w:hAnsi="Times New Roman" w:cs="Times New Roman"/>
          <w:color w:val="1C1C1C"/>
          <w:sz w:val="28"/>
          <w:szCs w:val="28"/>
        </w:rPr>
        <w:t xml:space="preserve">, </w:t>
      </w:r>
      <w:r>
        <w:rPr>
          <w:rFonts w:ascii="Times New Roman" w:hAnsi="Times New Roman" w:cs="Times New Roman"/>
          <w:color w:val="1C1C1C"/>
          <w:sz w:val="28"/>
          <w:szCs w:val="28"/>
        </w:rPr>
        <w:t>путем сбалансированной системы занятий вольной борьбой;</w:t>
      </w:r>
    </w:p>
    <w:p w:rsidR="00EA42F0" w:rsidRDefault="00EA42F0" w:rsidP="00EA42F0">
      <w:pPr>
        <w:pStyle w:val="a5"/>
        <w:numPr>
          <w:ilvl w:val="0"/>
          <w:numId w:val="17"/>
        </w:numPr>
        <w:jc w:val="both"/>
        <w:rPr>
          <w:rFonts w:ascii="Times New Roman" w:hAnsi="Times New Roman" w:cs="Times New Roman"/>
          <w:color w:val="1C1C1C"/>
          <w:sz w:val="28"/>
          <w:szCs w:val="28"/>
        </w:rPr>
      </w:pPr>
      <w:r>
        <w:rPr>
          <w:rFonts w:ascii="Times New Roman" w:hAnsi="Times New Roman" w:cs="Times New Roman"/>
          <w:color w:val="1C1C1C"/>
          <w:sz w:val="28"/>
          <w:szCs w:val="28"/>
        </w:rPr>
        <w:t>Сформировать двигательные навыки юного спортсмена…</w:t>
      </w:r>
    </w:p>
    <w:p w:rsidR="00EA42F0" w:rsidRPr="00F90D91" w:rsidRDefault="00EA42F0" w:rsidP="00EA42F0">
      <w:pPr>
        <w:ind w:firstLine="709"/>
        <w:jc w:val="both"/>
        <w:rPr>
          <w:rFonts w:ascii="Times New Roman" w:hAnsi="Times New Roman" w:cs="Times New Roman"/>
          <w:b/>
          <w:color w:val="1C1C1C"/>
          <w:sz w:val="28"/>
          <w:szCs w:val="28"/>
        </w:rPr>
      </w:pPr>
      <w:r w:rsidRPr="00F90D91">
        <w:rPr>
          <w:rFonts w:ascii="Times New Roman" w:hAnsi="Times New Roman" w:cs="Times New Roman"/>
          <w:b/>
          <w:color w:val="1C1C1C"/>
          <w:sz w:val="28"/>
          <w:szCs w:val="28"/>
        </w:rPr>
        <w:t>Задачи:</w:t>
      </w:r>
    </w:p>
    <w:p w:rsidR="00EA42F0" w:rsidRPr="00FA46E4" w:rsidRDefault="00EA42F0" w:rsidP="00EA42F0">
      <w:pPr>
        <w:pStyle w:val="a5"/>
        <w:numPr>
          <w:ilvl w:val="0"/>
          <w:numId w:val="18"/>
        </w:numPr>
        <w:jc w:val="both"/>
        <w:rPr>
          <w:rFonts w:ascii="Times New Roman" w:hAnsi="Times New Roman" w:cs="Times New Roman"/>
          <w:color w:val="1C1C1C"/>
          <w:sz w:val="28"/>
          <w:szCs w:val="28"/>
        </w:rPr>
      </w:pPr>
      <w:r w:rsidRPr="00F90D91">
        <w:rPr>
          <w:rFonts w:ascii="Times New Roman" w:hAnsi="Times New Roman" w:cs="Times New Roman"/>
          <w:sz w:val="28"/>
          <w:szCs w:val="28"/>
        </w:rPr>
        <w:t>обучить технике и тактике вольной борьбы;</w:t>
      </w:r>
    </w:p>
    <w:p w:rsidR="00EA42F0" w:rsidRPr="00F90D91" w:rsidRDefault="00EA42F0" w:rsidP="00EA42F0">
      <w:pPr>
        <w:pStyle w:val="a5"/>
        <w:numPr>
          <w:ilvl w:val="0"/>
          <w:numId w:val="18"/>
        </w:numPr>
        <w:jc w:val="both"/>
        <w:rPr>
          <w:rFonts w:ascii="Times New Roman" w:hAnsi="Times New Roman" w:cs="Times New Roman"/>
          <w:color w:val="1C1C1C"/>
          <w:sz w:val="28"/>
          <w:szCs w:val="28"/>
        </w:rPr>
      </w:pPr>
      <w:r w:rsidRPr="00F90D91">
        <w:rPr>
          <w:rFonts w:ascii="Times New Roman" w:hAnsi="Times New Roman" w:cs="Times New Roman"/>
          <w:sz w:val="28"/>
          <w:szCs w:val="28"/>
        </w:rPr>
        <w:t xml:space="preserve">сформировать установку </w:t>
      </w:r>
      <w:proofErr w:type="gramStart"/>
      <w:r w:rsidRPr="00F90D91">
        <w:rPr>
          <w:rFonts w:ascii="Times New Roman" w:hAnsi="Times New Roman" w:cs="Times New Roman"/>
          <w:sz w:val="28"/>
          <w:szCs w:val="28"/>
        </w:rPr>
        <w:t>на  здоровый</w:t>
      </w:r>
      <w:proofErr w:type="gramEnd"/>
      <w:r w:rsidRPr="00F90D91">
        <w:rPr>
          <w:rFonts w:ascii="Times New Roman" w:hAnsi="Times New Roman" w:cs="Times New Roman"/>
          <w:sz w:val="28"/>
          <w:szCs w:val="28"/>
        </w:rPr>
        <w:t xml:space="preserve"> образ жизни</w:t>
      </w:r>
      <w:r>
        <w:rPr>
          <w:rFonts w:ascii="Times New Roman" w:hAnsi="Times New Roman" w:cs="Times New Roman"/>
          <w:sz w:val="28"/>
          <w:szCs w:val="28"/>
        </w:rPr>
        <w:t>; научить сохранению и укреплению здоровья;</w:t>
      </w:r>
    </w:p>
    <w:p w:rsidR="00EA42F0" w:rsidRPr="00FA46E4" w:rsidRDefault="00EA42F0" w:rsidP="00EA42F0">
      <w:pPr>
        <w:pStyle w:val="a5"/>
        <w:numPr>
          <w:ilvl w:val="0"/>
          <w:numId w:val="18"/>
        </w:numPr>
        <w:jc w:val="both"/>
        <w:rPr>
          <w:rFonts w:ascii="Times New Roman" w:hAnsi="Times New Roman" w:cs="Times New Roman"/>
          <w:color w:val="1C1C1C"/>
          <w:sz w:val="28"/>
          <w:szCs w:val="28"/>
        </w:rPr>
      </w:pPr>
      <w:r w:rsidRPr="00F90D91">
        <w:rPr>
          <w:rFonts w:ascii="Times New Roman" w:hAnsi="Times New Roman" w:cs="Times New Roman"/>
          <w:sz w:val="28"/>
          <w:szCs w:val="28"/>
        </w:rPr>
        <w:t>научить самостоятельно</w:t>
      </w:r>
      <w:r>
        <w:rPr>
          <w:rFonts w:ascii="Times New Roman" w:hAnsi="Times New Roman" w:cs="Times New Roman"/>
          <w:sz w:val="28"/>
          <w:szCs w:val="28"/>
        </w:rPr>
        <w:t>,</w:t>
      </w:r>
      <w:r w:rsidRPr="00F90D91">
        <w:rPr>
          <w:rFonts w:ascii="Times New Roman" w:hAnsi="Times New Roman" w:cs="Times New Roman"/>
          <w:sz w:val="28"/>
          <w:szCs w:val="28"/>
        </w:rPr>
        <w:t xml:space="preserve"> работать по образцам и схемам;</w:t>
      </w:r>
    </w:p>
    <w:p w:rsidR="00EA42F0" w:rsidRPr="00FE2A33" w:rsidRDefault="00EA42F0" w:rsidP="00EA42F0">
      <w:pPr>
        <w:pStyle w:val="a5"/>
        <w:numPr>
          <w:ilvl w:val="0"/>
          <w:numId w:val="18"/>
        </w:numPr>
        <w:rPr>
          <w:rFonts w:ascii="Times New Roman" w:hAnsi="Times New Roman" w:cs="Times New Roman"/>
          <w:color w:val="1C1C1C"/>
          <w:sz w:val="28"/>
          <w:szCs w:val="28"/>
        </w:rPr>
      </w:pPr>
      <w:r>
        <w:rPr>
          <w:rFonts w:ascii="Times New Roman" w:hAnsi="Times New Roman" w:cs="Times New Roman"/>
          <w:sz w:val="28"/>
          <w:szCs w:val="28"/>
        </w:rPr>
        <w:t>с</w:t>
      </w:r>
      <w:r w:rsidRPr="00FE2A33">
        <w:rPr>
          <w:rFonts w:ascii="Times New Roman" w:hAnsi="Times New Roman" w:cs="Times New Roman"/>
          <w:sz w:val="28"/>
          <w:szCs w:val="28"/>
        </w:rPr>
        <w:t xml:space="preserve">пособствовать улучшению физических качеств </w:t>
      </w:r>
      <w:r>
        <w:rPr>
          <w:rFonts w:ascii="Times New Roman" w:hAnsi="Times New Roman" w:cs="Times New Roman"/>
          <w:sz w:val="28"/>
          <w:szCs w:val="28"/>
        </w:rPr>
        <w:t xml:space="preserve">посредством вольной борьбы </w:t>
      </w:r>
      <w:r w:rsidRPr="00FE2A33">
        <w:rPr>
          <w:rFonts w:ascii="Times New Roman" w:hAnsi="Times New Roman" w:cs="Times New Roman"/>
          <w:sz w:val="28"/>
          <w:szCs w:val="28"/>
        </w:rPr>
        <w:t>(координации движений, силы, выносливости, скорости, гибкости</w:t>
      </w:r>
      <w:r>
        <w:rPr>
          <w:rFonts w:ascii="Times New Roman" w:hAnsi="Times New Roman" w:cs="Times New Roman"/>
          <w:sz w:val="28"/>
          <w:szCs w:val="28"/>
        </w:rPr>
        <w:t>);</w:t>
      </w:r>
    </w:p>
    <w:p w:rsidR="00EA42F0" w:rsidRPr="00FE2A33" w:rsidRDefault="00EA42F0" w:rsidP="00EA42F0">
      <w:pPr>
        <w:pStyle w:val="a5"/>
        <w:numPr>
          <w:ilvl w:val="0"/>
          <w:numId w:val="18"/>
        </w:numPr>
        <w:rPr>
          <w:rFonts w:ascii="Times New Roman" w:hAnsi="Times New Roman" w:cs="Times New Roman"/>
          <w:color w:val="000000"/>
          <w:sz w:val="28"/>
          <w:szCs w:val="28"/>
        </w:rPr>
      </w:pPr>
      <w:r w:rsidRPr="00FE2A33">
        <w:rPr>
          <w:rFonts w:ascii="Times New Roman" w:hAnsi="Times New Roman" w:cs="Times New Roman"/>
          <w:sz w:val="28"/>
          <w:szCs w:val="28"/>
        </w:rPr>
        <w:t>развить работоспособность и двигательную активность воспитанников с помощью систематических занятий вольной борьбой;</w:t>
      </w:r>
    </w:p>
    <w:p w:rsidR="00EA42F0" w:rsidRPr="00FE2A33" w:rsidRDefault="00EA42F0" w:rsidP="00EA42F0">
      <w:pPr>
        <w:pStyle w:val="a5"/>
        <w:numPr>
          <w:ilvl w:val="0"/>
          <w:numId w:val="18"/>
        </w:numPr>
        <w:rPr>
          <w:rFonts w:ascii="Times New Roman" w:hAnsi="Times New Roman" w:cs="Times New Roman"/>
          <w:color w:val="000000"/>
          <w:sz w:val="28"/>
          <w:szCs w:val="28"/>
        </w:rPr>
      </w:pPr>
      <w:r w:rsidRPr="00F90D91">
        <w:rPr>
          <w:rFonts w:ascii="Times New Roman" w:hAnsi="Times New Roman" w:cs="Times New Roman"/>
          <w:sz w:val="28"/>
          <w:szCs w:val="28"/>
        </w:rPr>
        <w:t xml:space="preserve">развить </w:t>
      </w:r>
      <w:r w:rsidRPr="00F90D91">
        <w:rPr>
          <w:rFonts w:ascii="Times New Roman" w:hAnsi="Times New Roman" w:cs="Times New Roman"/>
          <w:color w:val="000000"/>
          <w:sz w:val="28"/>
          <w:szCs w:val="28"/>
        </w:rPr>
        <w:t>познавательную активность</w:t>
      </w:r>
      <w:r>
        <w:rPr>
          <w:rFonts w:ascii="Times New Roman" w:hAnsi="Times New Roman" w:cs="Times New Roman"/>
          <w:color w:val="000000"/>
          <w:sz w:val="28"/>
          <w:szCs w:val="28"/>
        </w:rPr>
        <w:t>, устойчивый интерес</w:t>
      </w:r>
      <w:r w:rsidRPr="00F90D91">
        <w:rPr>
          <w:rFonts w:ascii="Times New Roman" w:hAnsi="Times New Roman" w:cs="Times New Roman"/>
          <w:color w:val="000000"/>
          <w:sz w:val="28"/>
          <w:szCs w:val="28"/>
        </w:rPr>
        <w:t xml:space="preserve"> и интерес к занятиям во</w:t>
      </w:r>
      <w:r>
        <w:rPr>
          <w:rFonts w:ascii="Times New Roman" w:hAnsi="Times New Roman" w:cs="Times New Roman"/>
          <w:color w:val="000000"/>
          <w:sz w:val="28"/>
          <w:szCs w:val="28"/>
        </w:rPr>
        <w:t>льной борьбой и спортом в целом;</w:t>
      </w:r>
    </w:p>
    <w:p w:rsidR="00EA42F0" w:rsidRPr="00322544" w:rsidRDefault="00EA42F0" w:rsidP="00EA42F0">
      <w:pPr>
        <w:pStyle w:val="a5"/>
        <w:numPr>
          <w:ilvl w:val="0"/>
          <w:numId w:val="18"/>
        </w:numPr>
        <w:jc w:val="both"/>
        <w:rPr>
          <w:rFonts w:ascii="Times New Roman" w:hAnsi="Times New Roman" w:cs="Times New Roman"/>
          <w:color w:val="1C1C1C"/>
          <w:sz w:val="28"/>
          <w:szCs w:val="28"/>
        </w:rPr>
      </w:pPr>
      <w:r w:rsidRPr="00F90D91">
        <w:rPr>
          <w:rFonts w:ascii="Times New Roman" w:hAnsi="Times New Roman" w:cs="Times New Roman"/>
          <w:color w:val="000000"/>
          <w:sz w:val="28"/>
          <w:szCs w:val="28"/>
        </w:rPr>
        <w:t xml:space="preserve"> </w:t>
      </w:r>
      <w:r w:rsidRPr="00F90D91">
        <w:rPr>
          <w:rFonts w:ascii="Times New Roman" w:hAnsi="Times New Roman" w:cs="Times New Roman"/>
          <w:sz w:val="28"/>
          <w:szCs w:val="28"/>
        </w:rPr>
        <w:t>воспитывать морально-волевые качества у юного спортсмена</w:t>
      </w:r>
      <w:r>
        <w:rPr>
          <w:rFonts w:ascii="Times New Roman" w:hAnsi="Times New Roman" w:cs="Times New Roman"/>
          <w:sz w:val="28"/>
          <w:szCs w:val="28"/>
        </w:rPr>
        <w:t>.</w:t>
      </w:r>
    </w:p>
    <w:p w:rsidR="00EA42F0" w:rsidRDefault="00EA42F0" w:rsidP="00EA42F0">
      <w:pPr>
        <w:pStyle w:val="a4"/>
        <w:jc w:val="center"/>
        <w:rPr>
          <w:rFonts w:ascii="Times New Roman" w:hAnsi="Times New Roman" w:cs="Times New Roman"/>
          <w:sz w:val="28"/>
          <w:szCs w:val="28"/>
        </w:rPr>
      </w:pPr>
    </w:p>
    <w:p w:rsidR="00EA42F0" w:rsidRDefault="00EA42F0" w:rsidP="00EA42F0">
      <w:pPr>
        <w:pStyle w:val="a4"/>
        <w:jc w:val="center"/>
        <w:rPr>
          <w:rFonts w:ascii="Times New Roman" w:hAnsi="Times New Roman" w:cs="Times New Roman"/>
          <w:b/>
          <w:sz w:val="28"/>
          <w:szCs w:val="28"/>
        </w:rPr>
      </w:pPr>
    </w:p>
    <w:p w:rsidR="00EA42F0" w:rsidRDefault="00EA42F0" w:rsidP="00EA42F0">
      <w:pPr>
        <w:pStyle w:val="a4"/>
        <w:jc w:val="center"/>
        <w:rPr>
          <w:rFonts w:ascii="Times New Roman" w:hAnsi="Times New Roman" w:cs="Times New Roman"/>
          <w:b/>
          <w:sz w:val="28"/>
          <w:szCs w:val="28"/>
        </w:rPr>
      </w:pPr>
    </w:p>
    <w:p w:rsidR="00EA42F0" w:rsidRPr="00501BC6" w:rsidRDefault="00EA42F0" w:rsidP="00EA42F0">
      <w:pPr>
        <w:pStyle w:val="a4"/>
        <w:jc w:val="center"/>
        <w:rPr>
          <w:rFonts w:ascii="Times New Roman" w:hAnsi="Times New Roman" w:cs="Times New Roman"/>
          <w:b/>
          <w:sz w:val="28"/>
          <w:szCs w:val="28"/>
        </w:rPr>
      </w:pPr>
      <w:r w:rsidRPr="00501BC6">
        <w:rPr>
          <w:rFonts w:ascii="Times New Roman" w:hAnsi="Times New Roman" w:cs="Times New Roman"/>
          <w:b/>
          <w:sz w:val="28"/>
          <w:szCs w:val="28"/>
        </w:rPr>
        <w:lastRenderedPageBreak/>
        <w:t>Ожидаемые результаты и способы их проверки:</w:t>
      </w:r>
    </w:p>
    <w:p w:rsidR="00EA42F0" w:rsidRPr="00501BC6" w:rsidRDefault="00EA42F0" w:rsidP="00EA42F0">
      <w:pPr>
        <w:pStyle w:val="a4"/>
        <w:jc w:val="center"/>
        <w:rPr>
          <w:rFonts w:ascii="Times New Roman" w:hAnsi="Times New Roman" w:cs="Times New Roman"/>
          <w:b/>
          <w:sz w:val="28"/>
          <w:szCs w:val="28"/>
        </w:rPr>
      </w:pPr>
    </w:p>
    <w:p w:rsidR="00EA42F0" w:rsidRDefault="00EA42F0" w:rsidP="00EA42F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По окончании обучения по теме: «Техника-тактическая подготовка юного спортсмена» воспитанники должны </w:t>
      </w:r>
    </w:p>
    <w:p w:rsidR="00EA42F0" w:rsidRDefault="00EA42F0" w:rsidP="00EA42F0">
      <w:pPr>
        <w:pStyle w:val="a4"/>
        <w:ind w:firstLine="708"/>
        <w:jc w:val="both"/>
        <w:rPr>
          <w:rFonts w:ascii="Times New Roman" w:hAnsi="Times New Roman" w:cs="Times New Roman"/>
          <w:sz w:val="28"/>
          <w:szCs w:val="28"/>
        </w:rPr>
      </w:pPr>
    </w:p>
    <w:p w:rsidR="00EA42F0" w:rsidRDefault="00EA42F0" w:rsidP="00EA42F0">
      <w:pPr>
        <w:pStyle w:val="a4"/>
        <w:ind w:firstLine="708"/>
        <w:jc w:val="both"/>
        <w:rPr>
          <w:rFonts w:ascii="Times New Roman" w:hAnsi="Times New Roman" w:cs="Times New Roman"/>
          <w:sz w:val="28"/>
          <w:szCs w:val="28"/>
        </w:rPr>
      </w:pPr>
    </w:p>
    <w:p w:rsidR="00EA42F0" w:rsidRDefault="00EA42F0" w:rsidP="00EA42F0">
      <w:pPr>
        <w:pStyle w:val="a4"/>
        <w:ind w:firstLine="708"/>
        <w:jc w:val="both"/>
        <w:rPr>
          <w:rFonts w:ascii="Times New Roman" w:hAnsi="Times New Roman" w:cs="Times New Roman"/>
          <w:sz w:val="28"/>
          <w:szCs w:val="28"/>
        </w:rPr>
      </w:pPr>
    </w:p>
    <w:p w:rsidR="00EA42F0" w:rsidRDefault="00EA42F0" w:rsidP="00EA42F0">
      <w:pPr>
        <w:pStyle w:val="a4"/>
        <w:ind w:firstLine="708"/>
        <w:jc w:val="both"/>
        <w:rPr>
          <w:rFonts w:ascii="Times New Roman" w:hAnsi="Times New Roman" w:cs="Times New Roman"/>
          <w:sz w:val="28"/>
          <w:szCs w:val="28"/>
        </w:rPr>
      </w:pPr>
    </w:p>
    <w:p w:rsidR="00EA42F0" w:rsidRDefault="00EA42F0" w:rsidP="00EA42F0">
      <w:pPr>
        <w:pStyle w:val="a4"/>
        <w:ind w:firstLine="708"/>
        <w:jc w:val="both"/>
        <w:rPr>
          <w:rFonts w:ascii="Times New Roman" w:hAnsi="Times New Roman" w:cs="Times New Roman"/>
          <w:sz w:val="28"/>
          <w:szCs w:val="28"/>
        </w:rPr>
      </w:pPr>
      <w:r>
        <w:rPr>
          <w:rFonts w:ascii="Times New Roman" w:hAnsi="Times New Roman" w:cs="Times New Roman"/>
          <w:sz w:val="28"/>
          <w:szCs w:val="28"/>
        </w:rPr>
        <w:t>ЗНАТЬ:</w:t>
      </w:r>
    </w:p>
    <w:p w:rsidR="00EA42F0" w:rsidRPr="00F90D91" w:rsidRDefault="00EA42F0" w:rsidP="00EA42F0">
      <w:pPr>
        <w:pStyle w:val="a4"/>
        <w:ind w:firstLine="708"/>
        <w:jc w:val="both"/>
        <w:rPr>
          <w:rFonts w:ascii="Times New Roman" w:hAnsi="Times New Roman" w:cs="Times New Roman"/>
          <w:sz w:val="28"/>
          <w:szCs w:val="28"/>
        </w:rPr>
      </w:pPr>
    </w:p>
    <w:p w:rsidR="00EA42F0" w:rsidRPr="00D44B31" w:rsidRDefault="00EA42F0" w:rsidP="00EA42F0">
      <w:pPr>
        <w:pStyle w:val="a5"/>
        <w:numPr>
          <w:ilvl w:val="0"/>
          <w:numId w:val="17"/>
        </w:numPr>
        <w:jc w:val="both"/>
        <w:rPr>
          <w:rFonts w:ascii="Times New Roman" w:hAnsi="Times New Roman" w:cs="Times New Roman"/>
          <w:color w:val="1C1C1C"/>
          <w:sz w:val="28"/>
          <w:szCs w:val="28"/>
        </w:rPr>
      </w:pPr>
      <w:r w:rsidRPr="00D44B31">
        <w:rPr>
          <w:rFonts w:ascii="Times New Roman" w:hAnsi="Times New Roman" w:cs="Times New Roman"/>
          <w:sz w:val="28"/>
          <w:szCs w:val="28"/>
        </w:rPr>
        <w:t>основные технико-тактические действия в основных видах стоек и схваток;</w:t>
      </w:r>
      <w:r w:rsidRPr="00D44B31">
        <w:rPr>
          <w:rFonts w:ascii="Times New Roman" w:hAnsi="Times New Roman" w:cs="Times New Roman"/>
          <w:b/>
          <w:sz w:val="28"/>
          <w:szCs w:val="28"/>
        </w:rPr>
        <w:t xml:space="preserve"> </w:t>
      </w:r>
    </w:p>
    <w:p w:rsidR="00EA42F0" w:rsidRPr="00D44B31" w:rsidRDefault="00EA42F0" w:rsidP="00EA42F0">
      <w:pPr>
        <w:pStyle w:val="a5"/>
        <w:numPr>
          <w:ilvl w:val="0"/>
          <w:numId w:val="17"/>
        </w:numPr>
        <w:jc w:val="both"/>
        <w:rPr>
          <w:rFonts w:ascii="Times New Roman" w:hAnsi="Times New Roman" w:cs="Times New Roman"/>
          <w:color w:val="1C1C1C"/>
          <w:sz w:val="28"/>
          <w:szCs w:val="28"/>
        </w:rPr>
      </w:pPr>
      <w:r>
        <w:rPr>
          <w:rFonts w:ascii="Times New Roman" w:hAnsi="Times New Roman" w:cs="Times New Roman"/>
          <w:color w:val="1C1C1C"/>
          <w:sz w:val="28"/>
          <w:szCs w:val="28"/>
        </w:rPr>
        <w:t xml:space="preserve"> </w:t>
      </w:r>
      <w:r w:rsidRPr="00D44B31">
        <w:rPr>
          <w:rFonts w:ascii="Times New Roman" w:hAnsi="Times New Roman" w:cs="Times New Roman"/>
          <w:color w:val="1C1C1C"/>
          <w:sz w:val="28"/>
          <w:szCs w:val="28"/>
        </w:rPr>
        <w:t>правила по технике безопасности;</w:t>
      </w:r>
    </w:p>
    <w:p w:rsidR="00EA42F0" w:rsidRDefault="00EA42F0" w:rsidP="00EA42F0">
      <w:pPr>
        <w:pStyle w:val="a5"/>
        <w:numPr>
          <w:ilvl w:val="0"/>
          <w:numId w:val="17"/>
        </w:numPr>
        <w:jc w:val="both"/>
        <w:rPr>
          <w:rFonts w:ascii="Times New Roman" w:hAnsi="Times New Roman" w:cs="Times New Roman"/>
          <w:color w:val="1C1C1C"/>
          <w:sz w:val="28"/>
          <w:szCs w:val="28"/>
        </w:rPr>
      </w:pPr>
      <w:r w:rsidRPr="00D54D2E">
        <w:rPr>
          <w:rFonts w:ascii="Times New Roman" w:hAnsi="Times New Roman" w:cs="Times New Roman"/>
          <w:color w:val="1C1C1C"/>
          <w:sz w:val="28"/>
          <w:szCs w:val="28"/>
        </w:rPr>
        <w:t>принципы</w:t>
      </w:r>
      <w:r>
        <w:rPr>
          <w:rFonts w:ascii="Times New Roman" w:hAnsi="Times New Roman" w:cs="Times New Roman"/>
          <w:color w:val="1C1C1C"/>
          <w:sz w:val="28"/>
          <w:szCs w:val="28"/>
        </w:rPr>
        <w:t xml:space="preserve"> работы по технико-тактической подготовке;</w:t>
      </w:r>
    </w:p>
    <w:p w:rsidR="00EA42F0" w:rsidRDefault="00EA42F0" w:rsidP="00EA42F0">
      <w:pPr>
        <w:ind w:left="709"/>
        <w:jc w:val="both"/>
        <w:rPr>
          <w:rFonts w:ascii="Times New Roman" w:hAnsi="Times New Roman" w:cs="Times New Roman"/>
          <w:color w:val="1C1C1C"/>
          <w:sz w:val="28"/>
          <w:szCs w:val="28"/>
        </w:rPr>
      </w:pPr>
      <w:r w:rsidRPr="00D44B31">
        <w:rPr>
          <w:rFonts w:ascii="Times New Roman" w:hAnsi="Times New Roman" w:cs="Times New Roman"/>
          <w:color w:val="1C1C1C"/>
          <w:sz w:val="28"/>
          <w:szCs w:val="28"/>
        </w:rPr>
        <w:t>УМЕТЬ:</w:t>
      </w:r>
    </w:p>
    <w:p w:rsidR="00EA42F0" w:rsidRDefault="00EA42F0" w:rsidP="00EA42F0">
      <w:pPr>
        <w:pStyle w:val="a5"/>
        <w:numPr>
          <w:ilvl w:val="0"/>
          <w:numId w:val="17"/>
        </w:numPr>
        <w:jc w:val="both"/>
        <w:rPr>
          <w:rFonts w:ascii="Times New Roman" w:hAnsi="Times New Roman" w:cs="Times New Roman"/>
          <w:color w:val="1C1C1C"/>
          <w:sz w:val="28"/>
          <w:szCs w:val="28"/>
        </w:rPr>
      </w:pPr>
      <w:r>
        <w:rPr>
          <w:rFonts w:ascii="Times New Roman" w:hAnsi="Times New Roman" w:cs="Times New Roman"/>
          <w:color w:val="1C1C1C"/>
          <w:sz w:val="28"/>
          <w:szCs w:val="28"/>
        </w:rPr>
        <w:t>ставить новые учебные задачи в сотрудничестве с педагогом;</w:t>
      </w:r>
    </w:p>
    <w:p w:rsidR="00EA42F0" w:rsidRDefault="00EA42F0" w:rsidP="00EA42F0">
      <w:pPr>
        <w:pStyle w:val="a5"/>
        <w:numPr>
          <w:ilvl w:val="0"/>
          <w:numId w:val="17"/>
        </w:numPr>
        <w:jc w:val="both"/>
        <w:rPr>
          <w:rFonts w:ascii="Times New Roman" w:hAnsi="Times New Roman" w:cs="Times New Roman"/>
          <w:color w:val="1C1C1C"/>
          <w:sz w:val="28"/>
          <w:szCs w:val="28"/>
        </w:rPr>
      </w:pPr>
      <w:r>
        <w:rPr>
          <w:rFonts w:ascii="Times New Roman" w:hAnsi="Times New Roman" w:cs="Times New Roman"/>
          <w:color w:val="1C1C1C"/>
          <w:sz w:val="28"/>
          <w:szCs w:val="28"/>
        </w:rPr>
        <w:t>самостоятельно выполнять поставленные задачи;</w:t>
      </w:r>
    </w:p>
    <w:p w:rsidR="00EA42F0" w:rsidRPr="00D44B31" w:rsidRDefault="00EA42F0" w:rsidP="00EA42F0">
      <w:pPr>
        <w:pStyle w:val="a5"/>
        <w:numPr>
          <w:ilvl w:val="0"/>
          <w:numId w:val="17"/>
        </w:numPr>
        <w:jc w:val="both"/>
        <w:rPr>
          <w:rFonts w:ascii="Times New Roman" w:hAnsi="Times New Roman" w:cs="Times New Roman"/>
          <w:color w:val="1C1C1C"/>
          <w:sz w:val="28"/>
          <w:szCs w:val="28"/>
        </w:rPr>
      </w:pPr>
      <w:r w:rsidRPr="00D44B31">
        <w:rPr>
          <w:rFonts w:ascii="Times New Roman" w:hAnsi="Times New Roman" w:cs="Times New Roman"/>
          <w:sz w:val="28"/>
          <w:szCs w:val="28"/>
        </w:rPr>
        <w:t>технико-тактические действия в условиях ведения поединков с разными соперниками;</w:t>
      </w:r>
    </w:p>
    <w:p w:rsidR="00EA42F0" w:rsidRDefault="00EA42F0" w:rsidP="00EA42F0">
      <w:pPr>
        <w:pStyle w:val="a5"/>
        <w:numPr>
          <w:ilvl w:val="0"/>
          <w:numId w:val="17"/>
        </w:numPr>
        <w:rPr>
          <w:sz w:val="28"/>
          <w:szCs w:val="28"/>
        </w:rPr>
      </w:pPr>
      <w:r w:rsidRPr="00F92188">
        <w:rPr>
          <w:sz w:val="28"/>
          <w:szCs w:val="28"/>
        </w:rPr>
        <w:t xml:space="preserve"> </w:t>
      </w:r>
      <w:r w:rsidRPr="00F92188">
        <w:rPr>
          <w:rFonts w:ascii="Times New Roman" w:hAnsi="Times New Roman" w:cs="Times New Roman"/>
          <w:sz w:val="28"/>
          <w:szCs w:val="28"/>
        </w:rPr>
        <w:t>владеть техникой и тактикой ведения схватки</w:t>
      </w:r>
      <w:r>
        <w:rPr>
          <w:sz w:val="28"/>
          <w:szCs w:val="28"/>
        </w:rPr>
        <w:t>;</w:t>
      </w:r>
    </w:p>
    <w:p w:rsidR="00EA42F0" w:rsidRPr="00F92188" w:rsidRDefault="00EA42F0" w:rsidP="00EA42F0">
      <w:pPr>
        <w:pStyle w:val="a5"/>
        <w:numPr>
          <w:ilvl w:val="0"/>
          <w:numId w:val="17"/>
        </w:numPr>
        <w:jc w:val="both"/>
        <w:rPr>
          <w:rFonts w:ascii="Times New Roman" w:hAnsi="Times New Roman" w:cs="Times New Roman"/>
          <w:color w:val="1C1C1C"/>
          <w:sz w:val="28"/>
          <w:szCs w:val="28"/>
        </w:rPr>
      </w:pPr>
      <w:r w:rsidRPr="00F92188">
        <w:rPr>
          <w:rFonts w:ascii="Times New Roman" w:hAnsi="Times New Roman" w:cs="Times New Roman"/>
          <w:sz w:val="28"/>
          <w:szCs w:val="28"/>
        </w:rPr>
        <w:t>выполнять приемы повышенной сложности</w:t>
      </w:r>
      <w:r>
        <w:rPr>
          <w:rFonts w:ascii="Times New Roman" w:hAnsi="Times New Roman" w:cs="Times New Roman"/>
          <w:sz w:val="28"/>
          <w:szCs w:val="28"/>
        </w:rPr>
        <w:t>;</w:t>
      </w:r>
    </w:p>
    <w:p w:rsidR="00EA42F0" w:rsidRDefault="00EA42F0" w:rsidP="00EA42F0">
      <w:pPr>
        <w:pStyle w:val="a5"/>
        <w:ind w:left="1069"/>
        <w:jc w:val="both"/>
        <w:rPr>
          <w:rFonts w:ascii="Times New Roman" w:hAnsi="Times New Roman" w:cs="Times New Roman"/>
          <w:sz w:val="28"/>
          <w:szCs w:val="28"/>
        </w:rPr>
      </w:pPr>
    </w:p>
    <w:p w:rsidR="00EA42F0" w:rsidRDefault="00EA42F0" w:rsidP="00EA42F0">
      <w:pPr>
        <w:pStyle w:val="a5"/>
        <w:ind w:left="1069"/>
        <w:jc w:val="both"/>
        <w:rPr>
          <w:rFonts w:ascii="Times New Roman" w:hAnsi="Times New Roman" w:cs="Times New Roman"/>
          <w:color w:val="1C1C1C"/>
          <w:sz w:val="28"/>
          <w:szCs w:val="28"/>
        </w:rPr>
      </w:pPr>
      <w:r>
        <w:rPr>
          <w:rFonts w:ascii="Times New Roman" w:hAnsi="Times New Roman" w:cs="Times New Roman"/>
          <w:sz w:val="28"/>
          <w:szCs w:val="28"/>
        </w:rPr>
        <w:t>СФОРМИРОВАНО:</w:t>
      </w:r>
      <w:r w:rsidRPr="00F92188">
        <w:rPr>
          <w:sz w:val="28"/>
          <w:szCs w:val="28"/>
        </w:rPr>
        <w:t xml:space="preserve"> </w:t>
      </w:r>
      <w:r w:rsidRPr="00F92188">
        <w:rPr>
          <w:rFonts w:ascii="Times New Roman" w:hAnsi="Times New Roman" w:cs="Times New Roman"/>
          <w:sz w:val="28"/>
          <w:szCs w:val="28"/>
        </w:rPr>
        <w:t>основные</w:t>
      </w:r>
      <w:r w:rsidRPr="00F92188">
        <w:rPr>
          <w:rFonts w:ascii="Times New Roman" w:hAnsi="Times New Roman" w:cs="Times New Roman"/>
          <w:b/>
          <w:sz w:val="28"/>
          <w:szCs w:val="28"/>
        </w:rPr>
        <w:t xml:space="preserve"> </w:t>
      </w:r>
      <w:r w:rsidRPr="0097505B">
        <w:rPr>
          <w:rFonts w:ascii="Times New Roman" w:hAnsi="Times New Roman" w:cs="Times New Roman"/>
          <w:sz w:val="28"/>
          <w:szCs w:val="28"/>
        </w:rPr>
        <w:t xml:space="preserve">двигательные навыки и </w:t>
      </w:r>
      <w:r w:rsidRPr="0097505B">
        <w:rPr>
          <w:rFonts w:ascii="Times New Roman" w:hAnsi="Times New Roman" w:cs="Times New Roman"/>
          <w:color w:val="1C1C1C"/>
          <w:sz w:val="28"/>
          <w:szCs w:val="28"/>
        </w:rPr>
        <w:t>на</w:t>
      </w:r>
      <w:r w:rsidRPr="00F92188">
        <w:rPr>
          <w:rFonts w:ascii="Times New Roman" w:hAnsi="Times New Roman" w:cs="Times New Roman"/>
          <w:color w:val="1C1C1C"/>
          <w:sz w:val="28"/>
          <w:szCs w:val="28"/>
        </w:rPr>
        <w:t>выки</w:t>
      </w:r>
      <w:r>
        <w:rPr>
          <w:rFonts w:ascii="Times New Roman" w:hAnsi="Times New Roman" w:cs="Times New Roman"/>
          <w:color w:val="1C1C1C"/>
          <w:sz w:val="28"/>
          <w:szCs w:val="28"/>
        </w:rPr>
        <w:t xml:space="preserve"> ведения захватов</w:t>
      </w:r>
      <w:r w:rsidRPr="00F92188">
        <w:rPr>
          <w:rFonts w:ascii="Times New Roman" w:hAnsi="Times New Roman" w:cs="Times New Roman"/>
          <w:color w:val="1C1C1C"/>
          <w:sz w:val="28"/>
          <w:szCs w:val="28"/>
        </w:rPr>
        <w:t xml:space="preserve"> </w:t>
      </w:r>
    </w:p>
    <w:p w:rsidR="00EA42F0" w:rsidRDefault="00EA42F0" w:rsidP="00EA42F0">
      <w:pPr>
        <w:pStyle w:val="a5"/>
        <w:ind w:left="1069"/>
        <w:jc w:val="both"/>
        <w:rPr>
          <w:rFonts w:ascii="Times New Roman" w:hAnsi="Times New Roman" w:cs="Times New Roman"/>
          <w:sz w:val="28"/>
          <w:szCs w:val="28"/>
        </w:rPr>
      </w:pPr>
      <w:r w:rsidRPr="00F92188">
        <w:rPr>
          <w:rFonts w:ascii="Times New Roman" w:hAnsi="Times New Roman" w:cs="Times New Roman"/>
          <w:sz w:val="28"/>
          <w:szCs w:val="28"/>
        </w:rPr>
        <w:t>ВОСПИТАНЫ:</w:t>
      </w:r>
      <w:r w:rsidRPr="00F92188">
        <w:rPr>
          <w:sz w:val="28"/>
          <w:szCs w:val="28"/>
        </w:rPr>
        <w:t xml:space="preserve"> </w:t>
      </w:r>
      <w:r w:rsidRPr="00F92188">
        <w:rPr>
          <w:rFonts w:ascii="Times New Roman" w:hAnsi="Times New Roman" w:cs="Times New Roman"/>
          <w:sz w:val="28"/>
          <w:szCs w:val="28"/>
        </w:rPr>
        <w:t xml:space="preserve">понимание необходимости занятий вольной </w:t>
      </w:r>
      <w:proofErr w:type="gramStart"/>
      <w:r w:rsidRPr="00F92188">
        <w:rPr>
          <w:rFonts w:ascii="Times New Roman" w:hAnsi="Times New Roman" w:cs="Times New Roman"/>
          <w:sz w:val="28"/>
          <w:szCs w:val="28"/>
        </w:rPr>
        <w:t>борьбой  и</w:t>
      </w:r>
      <w:proofErr w:type="gramEnd"/>
      <w:r w:rsidRPr="00F92188">
        <w:rPr>
          <w:rFonts w:ascii="Times New Roman" w:hAnsi="Times New Roman" w:cs="Times New Roman"/>
          <w:sz w:val="28"/>
          <w:szCs w:val="28"/>
        </w:rPr>
        <w:t xml:space="preserve"> спортом и мотивация к здоровому образу</w:t>
      </w:r>
      <w:r>
        <w:rPr>
          <w:rFonts w:ascii="Times New Roman" w:hAnsi="Times New Roman" w:cs="Times New Roman"/>
          <w:sz w:val="28"/>
          <w:szCs w:val="28"/>
        </w:rPr>
        <w:t xml:space="preserve"> </w:t>
      </w:r>
      <w:r w:rsidRPr="00F92188">
        <w:rPr>
          <w:rFonts w:ascii="Times New Roman" w:hAnsi="Times New Roman" w:cs="Times New Roman"/>
          <w:sz w:val="28"/>
          <w:szCs w:val="28"/>
        </w:rPr>
        <w:t>жизни</w:t>
      </w:r>
      <w:r>
        <w:rPr>
          <w:rFonts w:ascii="Times New Roman" w:hAnsi="Times New Roman" w:cs="Times New Roman"/>
          <w:sz w:val="28"/>
          <w:szCs w:val="28"/>
        </w:rPr>
        <w:t>.</w:t>
      </w:r>
    </w:p>
    <w:p w:rsidR="00EA42F0" w:rsidRDefault="00EA42F0" w:rsidP="00EA42F0">
      <w:pPr>
        <w:pStyle w:val="a5"/>
        <w:ind w:left="1069"/>
        <w:jc w:val="both"/>
        <w:rPr>
          <w:rFonts w:ascii="Times New Roman" w:hAnsi="Times New Roman" w:cs="Times New Roman"/>
          <w:sz w:val="28"/>
          <w:szCs w:val="28"/>
        </w:rPr>
      </w:pPr>
    </w:p>
    <w:p w:rsidR="00EA42F0" w:rsidRPr="00A84F1F" w:rsidRDefault="00EA42F0" w:rsidP="00EA42F0">
      <w:pPr>
        <w:pStyle w:val="a4"/>
        <w:ind w:firstLine="708"/>
        <w:jc w:val="both"/>
        <w:rPr>
          <w:rFonts w:ascii="Times New Roman" w:hAnsi="Times New Roman" w:cs="Times New Roman"/>
          <w:sz w:val="28"/>
          <w:szCs w:val="28"/>
        </w:rPr>
      </w:pPr>
      <w:r w:rsidRPr="00A84F1F">
        <w:rPr>
          <w:rFonts w:ascii="Times New Roman" w:hAnsi="Times New Roman" w:cs="Times New Roman"/>
          <w:sz w:val="28"/>
          <w:szCs w:val="28"/>
        </w:rPr>
        <w:t>Формирование основных навыков ведения захватов не является приоритетной задачей, так как, прежде всего, существует необходимость развить двигательные навыки юного спортсмена.</w:t>
      </w:r>
    </w:p>
    <w:p w:rsidR="00EA42F0" w:rsidRPr="00A84F1F" w:rsidRDefault="00EA42F0" w:rsidP="00EA42F0">
      <w:pPr>
        <w:pStyle w:val="a4"/>
        <w:ind w:left="142" w:firstLine="566"/>
        <w:jc w:val="both"/>
        <w:rPr>
          <w:rFonts w:ascii="Times New Roman" w:hAnsi="Times New Roman" w:cs="Times New Roman"/>
          <w:color w:val="1C1C1C"/>
          <w:sz w:val="28"/>
          <w:szCs w:val="28"/>
        </w:rPr>
      </w:pPr>
      <w:r w:rsidRPr="00FC65A3">
        <w:rPr>
          <w:rFonts w:ascii="Times New Roman" w:eastAsia="Times New Roman" w:hAnsi="Times New Roman" w:cs="Times New Roman"/>
          <w:i/>
          <w:sz w:val="28"/>
          <w:szCs w:val="28"/>
        </w:rPr>
        <w:t>Двигательный навык</w:t>
      </w:r>
      <w:r w:rsidRPr="00A84F1F">
        <w:rPr>
          <w:rFonts w:ascii="Times New Roman" w:eastAsia="Times New Roman" w:hAnsi="Times New Roman" w:cs="Times New Roman"/>
          <w:sz w:val="28"/>
          <w:szCs w:val="28"/>
        </w:rPr>
        <w:t xml:space="preserve"> возникает в рез</w:t>
      </w:r>
      <w:r>
        <w:rPr>
          <w:rFonts w:ascii="Times New Roman" w:eastAsia="Times New Roman" w:hAnsi="Times New Roman" w:cs="Times New Roman"/>
          <w:sz w:val="28"/>
          <w:szCs w:val="28"/>
        </w:rPr>
        <w:t xml:space="preserve">ультате многократных повторений </w:t>
      </w:r>
      <w:r w:rsidRPr="00A84F1F">
        <w:rPr>
          <w:rFonts w:ascii="Times New Roman" w:eastAsia="Times New Roman" w:hAnsi="Times New Roman" w:cs="Times New Roman"/>
          <w:sz w:val="28"/>
          <w:szCs w:val="28"/>
        </w:rPr>
        <w:t>двигательных операций и их совокупностей</w:t>
      </w:r>
      <w:r>
        <w:rPr>
          <w:rFonts w:ascii="Times New Roman" w:eastAsia="Times New Roman" w:hAnsi="Times New Roman" w:cs="Times New Roman"/>
          <w:sz w:val="28"/>
          <w:szCs w:val="28"/>
        </w:rPr>
        <w:t xml:space="preserve">. В этой связи основной задачей </w:t>
      </w:r>
      <w:r w:rsidRPr="00A84F1F">
        <w:rPr>
          <w:rFonts w:ascii="Times New Roman" w:eastAsia="Times New Roman" w:hAnsi="Times New Roman" w:cs="Times New Roman"/>
          <w:sz w:val="28"/>
          <w:szCs w:val="28"/>
        </w:rPr>
        <w:t>педагога является эф</w:t>
      </w:r>
      <w:r w:rsidRPr="00A84F1F">
        <w:rPr>
          <w:rFonts w:ascii="Times New Roman" w:eastAsia="Times New Roman" w:hAnsi="Times New Roman" w:cs="Times New Roman"/>
          <w:sz w:val="28"/>
          <w:szCs w:val="28"/>
        </w:rPr>
        <w:softHyphen/>
        <w:t>фективная орган</w:t>
      </w:r>
      <w:r>
        <w:rPr>
          <w:rFonts w:ascii="Times New Roman" w:eastAsia="Times New Roman" w:hAnsi="Times New Roman" w:cs="Times New Roman"/>
          <w:sz w:val="28"/>
          <w:szCs w:val="28"/>
        </w:rPr>
        <w:t xml:space="preserve">изация повторений с максимально </w:t>
      </w:r>
      <w:r w:rsidRPr="00A84F1F">
        <w:rPr>
          <w:rFonts w:ascii="Times New Roman" w:eastAsia="Times New Roman" w:hAnsi="Times New Roman" w:cs="Times New Roman"/>
          <w:sz w:val="28"/>
          <w:szCs w:val="28"/>
        </w:rPr>
        <w:t>возможным уча</w:t>
      </w:r>
      <w:r w:rsidRPr="00A84F1F">
        <w:rPr>
          <w:rFonts w:ascii="Times New Roman" w:eastAsia="Times New Roman" w:hAnsi="Times New Roman" w:cs="Times New Roman"/>
          <w:sz w:val="28"/>
          <w:szCs w:val="28"/>
        </w:rPr>
        <w:softHyphen/>
        <w:t>стием мышления спортсмена, т.е. успешная реализация одного из основополагающих дидактических принципов физического воспита</w:t>
      </w:r>
      <w:r w:rsidRPr="00A84F1F">
        <w:rPr>
          <w:rFonts w:ascii="Times New Roman" w:eastAsia="Times New Roman" w:hAnsi="Times New Roman" w:cs="Times New Roman"/>
          <w:sz w:val="28"/>
          <w:szCs w:val="28"/>
        </w:rPr>
        <w:softHyphen/>
        <w:t>ния и спортивной тренировки — принципа сознательности и актив</w:t>
      </w:r>
      <w:r w:rsidRPr="00A84F1F">
        <w:rPr>
          <w:rFonts w:ascii="Times New Roman" w:eastAsia="Times New Roman" w:hAnsi="Times New Roman" w:cs="Times New Roman"/>
          <w:sz w:val="28"/>
          <w:szCs w:val="28"/>
        </w:rPr>
        <w:softHyphen/>
        <w:t>ности воспитанников. В соответствии с этим принципом обучение строится на сознательном отношении спортсмена к процессу освоения техники борьбы, убежденности в обязательности точного выполнения предлагаемой педагогом учебно-тренировочной работы, а также пре</w:t>
      </w:r>
      <w:r w:rsidRPr="00A84F1F">
        <w:rPr>
          <w:rFonts w:ascii="Times New Roman" w:eastAsia="Times New Roman" w:hAnsi="Times New Roman" w:cs="Times New Roman"/>
          <w:sz w:val="28"/>
          <w:szCs w:val="28"/>
        </w:rPr>
        <w:softHyphen/>
        <w:t xml:space="preserve">дельной </w:t>
      </w:r>
      <w:r w:rsidRPr="00A84F1F">
        <w:rPr>
          <w:rFonts w:ascii="Times New Roman" w:eastAsia="Times New Roman" w:hAnsi="Times New Roman" w:cs="Times New Roman"/>
          <w:sz w:val="28"/>
          <w:szCs w:val="28"/>
        </w:rPr>
        <w:lastRenderedPageBreak/>
        <w:t>заинтересованности в совершенном овладении технико-так</w:t>
      </w:r>
      <w:r w:rsidRPr="00A84F1F">
        <w:rPr>
          <w:rFonts w:ascii="Times New Roman" w:eastAsia="Times New Roman" w:hAnsi="Times New Roman" w:cs="Times New Roman"/>
          <w:sz w:val="28"/>
          <w:szCs w:val="28"/>
        </w:rPr>
        <w:softHyphen/>
        <w:t>тическими действиями.</w:t>
      </w:r>
    </w:p>
    <w:p w:rsidR="00EA42F0" w:rsidRPr="00A84F1F" w:rsidRDefault="00EA42F0" w:rsidP="00EA42F0">
      <w:pPr>
        <w:pStyle w:val="a4"/>
        <w:ind w:left="142" w:firstLine="566"/>
        <w:jc w:val="both"/>
        <w:rPr>
          <w:rFonts w:ascii="Times New Roman" w:hAnsi="Times New Roman" w:cs="Times New Roman"/>
          <w:sz w:val="28"/>
          <w:szCs w:val="28"/>
        </w:rPr>
      </w:pPr>
      <w:r w:rsidRPr="00A84F1F">
        <w:rPr>
          <w:rFonts w:ascii="Times New Roman" w:eastAsia="Times New Roman" w:hAnsi="Times New Roman" w:cs="Times New Roman"/>
          <w:sz w:val="28"/>
          <w:szCs w:val="28"/>
        </w:rPr>
        <w:t>Во время схватки борцы часто выполняют различные захваты. Смена захватов не является произвольной, а зависит от определенной стратегической цели, задач технико-тактических действий в конкрет</w:t>
      </w:r>
      <w:r w:rsidRPr="00A84F1F">
        <w:rPr>
          <w:rFonts w:ascii="Times New Roman" w:eastAsia="Times New Roman" w:hAnsi="Times New Roman" w:cs="Times New Roman"/>
          <w:sz w:val="28"/>
          <w:szCs w:val="28"/>
        </w:rPr>
        <w:softHyphen/>
        <w:t>ной ситуации схватки.</w:t>
      </w:r>
      <w:r w:rsidRPr="00A84F1F">
        <w:rPr>
          <w:rFonts w:ascii="Times New Roman" w:eastAsia="Times New Roman" w:hAnsi="Times New Roman" w:cs="Times New Roman"/>
          <w:sz w:val="28"/>
          <w:szCs w:val="28"/>
        </w:rPr>
        <w:br/>
      </w:r>
      <w:r w:rsidRPr="00A84F1F">
        <w:rPr>
          <w:rFonts w:ascii="Times New Roman" w:eastAsia="Times New Roman" w:hAnsi="Times New Roman" w:cs="Times New Roman"/>
          <w:sz w:val="28"/>
          <w:szCs w:val="28"/>
        </w:rPr>
        <w:br/>
      </w:r>
      <w:r w:rsidRPr="00A84F1F">
        <w:rPr>
          <w:rFonts w:ascii="Times New Roman" w:hAnsi="Times New Roman" w:cs="Times New Roman"/>
          <w:sz w:val="28"/>
          <w:szCs w:val="28"/>
        </w:rPr>
        <w:t xml:space="preserve">Захват — это операция (или устойчивая совокупность операций), позволяющая осуществить удержание какой-либо части тела соперника с целью дезорганизации его активности и проведения того или иного действий (приложение </w:t>
      </w:r>
      <w:proofErr w:type="gramStart"/>
      <w:r w:rsidRPr="00A84F1F">
        <w:rPr>
          <w:rFonts w:ascii="Times New Roman" w:hAnsi="Times New Roman" w:cs="Times New Roman"/>
          <w:sz w:val="28"/>
          <w:szCs w:val="28"/>
        </w:rPr>
        <w:t>1)</w:t>
      </w:r>
      <w:r w:rsidRPr="00A84F1F">
        <w:rPr>
          <w:rFonts w:ascii="Times New Roman" w:hAnsi="Times New Roman" w:cs="Times New Roman"/>
          <w:sz w:val="28"/>
          <w:szCs w:val="28"/>
        </w:rPr>
        <w:br/>
      </w:r>
      <w:r w:rsidRPr="00A84F1F">
        <w:rPr>
          <w:rFonts w:ascii="Times New Roman" w:hAnsi="Times New Roman" w:cs="Times New Roman"/>
          <w:sz w:val="28"/>
          <w:szCs w:val="28"/>
        </w:rPr>
        <w:br/>
        <w:t>Захваты</w:t>
      </w:r>
      <w:proofErr w:type="gramEnd"/>
      <w:r w:rsidRPr="00A84F1F">
        <w:rPr>
          <w:rFonts w:ascii="Times New Roman" w:hAnsi="Times New Roman" w:cs="Times New Roman"/>
          <w:sz w:val="28"/>
          <w:szCs w:val="28"/>
        </w:rPr>
        <w:t xml:space="preserve"> осуществляются одной или двумя руками. Использование различных захватов позволяет борцу замаскировать свои действия, дезориентировать соперника и тем самым овладеть инициативой на ковре, а в последующем создать удобную ситуацию для атаки.</w:t>
      </w:r>
    </w:p>
    <w:p w:rsidR="00EA42F0" w:rsidRDefault="00EA42F0" w:rsidP="00EA42F0">
      <w:pPr>
        <w:pStyle w:val="a4"/>
        <w:rPr>
          <w:rFonts w:ascii="Times New Roman" w:hAnsi="Times New Roman" w:cs="Times New Roman"/>
          <w:sz w:val="28"/>
          <w:szCs w:val="28"/>
        </w:rPr>
      </w:pPr>
      <w:r w:rsidRPr="00A84F1F">
        <w:rPr>
          <w:rFonts w:ascii="Times New Roman" w:hAnsi="Times New Roman" w:cs="Times New Roman"/>
          <w:sz w:val="28"/>
          <w:szCs w:val="28"/>
        </w:rPr>
        <w:br/>
      </w:r>
      <w:r w:rsidRPr="00A84F1F">
        <w:rPr>
          <w:rFonts w:ascii="Times New Roman" w:eastAsia="Times New Roman" w:hAnsi="Times New Roman" w:cs="Times New Roman"/>
          <w:sz w:val="28"/>
          <w:szCs w:val="28"/>
        </w:rPr>
        <w:t>Захваты можно подразделить на под</w:t>
      </w:r>
      <w:r w:rsidRPr="00A84F1F">
        <w:rPr>
          <w:rFonts w:ascii="Times New Roman" w:eastAsia="Times New Roman" w:hAnsi="Times New Roman" w:cs="Times New Roman"/>
          <w:sz w:val="28"/>
          <w:szCs w:val="28"/>
        </w:rPr>
        <w:softHyphen/>
        <w:t>готовительные (тактические) и защитные. Кроме этого, захваты решают смысловую задачу конкретного приема.</w:t>
      </w:r>
      <w:r w:rsidRPr="00A84F1F">
        <w:rPr>
          <w:rFonts w:ascii="Times New Roman" w:hAnsi="Times New Roman" w:cs="Times New Roman"/>
          <w:sz w:val="28"/>
          <w:szCs w:val="28"/>
        </w:rPr>
        <w:br/>
        <w:t xml:space="preserve">Захваты делятся на 3 </w:t>
      </w:r>
      <w:proofErr w:type="gramStart"/>
      <w:r w:rsidRPr="00A84F1F">
        <w:rPr>
          <w:rFonts w:ascii="Times New Roman" w:hAnsi="Times New Roman" w:cs="Times New Roman"/>
          <w:sz w:val="28"/>
          <w:szCs w:val="28"/>
        </w:rPr>
        <w:t>группы:</w:t>
      </w:r>
      <w:r w:rsidRPr="00A84F1F">
        <w:rPr>
          <w:rFonts w:ascii="Times New Roman" w:hAnsi="Times New Roman" w:cs="Times New Roman"/>
          <w:sz w:val="28"/>
          <w:szCs w:val="28"/>
        </w:rPr>
        <w:br/>
      </w:r>
      <w:r w:rsidRPr="00A84F1F">
        <w:rPr>
          <w:rFonts w:ascii="Times New Roman" w:hAnsi="Times New Roman" w:cs="Times New Roman"/>
          <w:sz w:val="28"/>
          <w:szCs w:val="28"/>
        </w:rPr>
        <w:br/>
        <w:t>а</w:t>
      </w:r>
      <w:proofErr w:type="gramEnd"/>
      <w:r w:rsidRPr="00A84F1F">
        <w:rPr>
          <w:rFonts w:ascii="Times New Roman" w:hAnsi="Times New Roman" w:cs="Times New Roman"/>
          <w:sz w:val="28"/>
          <w:szCs w:val="28"/>
        </w:rPr>
        <w:t>) захваты для поддержания активности,</w:t>
      </w:r>
      <w:r w:rsidRPr="00A84F1F">
        <w:rPr>
          <w:rFonts w:ascii="Times New Roman" w:hAnsi="Times New Roman" w:cs="Times New Roman"/>
          <w:sz w:val="28"/>
          <w:szCs w:val="28"/>
        </w:rPr>
        <w:br/>
        <w:t>б) захваты как способ связи элементов техники и тактики,</w:t>
      </w:r>
      <w:r w:rsidRPr="00A84F1F">
        <w:rPr>
          <w:rFonts w:ascii="Times New Roman" w:hAnsi="Times New Roman" w:cs="Times New Roman"/>
          <w:sz w:val="28"/>
          <w:szCs w:val="28"/>
        </w:rPr>
        <w:br/>
        <w:t>в) захваты для реализации приема, атаки, защиты, контратаки.</w:t>
      </w:r>
      <w:r w:rsidRPr="00A84F1F">
        <w:rPr>
          <w:rFonts w:ascii="Times New Roman" w:hAnsi="Times New Roman" w:cs="Times New Roman"/>
          <w:sz w:val="28"/>
          <w:szCs w:val="28"/>
        </w:rPr>
        <w:br/>
      </w: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pStyle w:val="a5"/>
        <w:numPr>
          <w:ilvl w:val="0"/>
          <w:numId w:val="16"/>
        </w:num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 опыта работы</w:t>
      </w:r>
    </w:p>
    <w:p w:rsidR="00EA42F0" w:rsidRPr="00501BC6" w:rsidRDefault="00EA42F0" w:rsidP="00EA42F0">
      <w:pPr>
        <w:pStyle w:val="a5"/>
        <w:spacing w:after="0" w:line="240" w:lineRule="auto"/>
        <w:ind w:left="1080"/>
        <w:rPr>
          <w:rFonts w:ascii="Times New Roman" w:eastAsia="Times New Roman" w:hAnsi="Times New Roman" w:cs="Times New Roman"/>
          <w:b/>
          <w:i/>
          <w:sz w:val="28"/>
          <w:szCs w:val="28"/>
        </w:rPr>
      </w:pPr>
    </w:p>
    <w:p w:rsidR="00EA42F0" w:rsidRPr="00501BC6" w:rsidRDefault="00EA42F0" w:rsidP="00EA42F0">
      <w:pPr>
        <w:pStyle w:val="a5"/>
        <w:numPr>
          <w:ilvl w:val="1"/>
          <w:numId w:val="16"/>
        </w:numPr>
        <w:spacing w:after="0" w:line="240" w:lineRule="auto"/>
        <w:jc w:val="center"/>
        <w:rPr>
          <w:rFonts w:ascii="Times New Roman" w:eastAsia="Times New Roman" w:hAnsi="Times New Roman" w:cs="Times New Roman"/>
          <w:b/>
          <w:i/>
          <w:sz w:val="28"/>
          <w:szCs w:val="28"/>
        </w:rPr>
      </w:pPr>
      <w:r w:rsidRPr="00501BC6">
        <w:rPr>
          <w:rFonts w:ascii="Times New Roman" w:eastAsia="Times New Roman" w:hAnsi="Times New Roman" w:cs="Times New Roman"/>
          <w:b/>
          <w:i/>
          <w:sz w:val="28"/>
          <w:szCs w:val="28"/>
        </w:rPr>
        <w:t>Методическая разработка занятия</w:t>
      </w:r>
    </w:p>
    <w:p w:rsidR="00EA42F0" w:rsidRPr="00501BC6" w:rsidRDefault="00EA42F0" w:rsidP="00EA42F0">
      <w:pPr>
        <w:pStyle w:val="a5"/>
        <w:spacing w:after="0" w:line="240" w:lineRule="auto"/>
        <w:ind w:left="1800"/>
        <w:jc w:val="center"/>
        <w:rPr>
          <w:rFonts w:ascii="Times New Roman" w:eastAsia="Times New Roman" w:hAnsi="Times New Roman" w:cs="Times New Roman"/>
          <w:b/>
          <w:i/>
          <w:sz w:val="28"/>
          <w:szCs w:val="28"/>
        </w:rPr>
      </w:pPr>
      <w:r w:rsidRPr="00501BC6">
        <w:rPr>
          <w:rFonts w:ascii="Times New Roman" w:eastAsia="Times New Roman" w:hAnsi="Times New Roman" w:cs="Times New Roman"/>
          <w:b/>
          <w:i/>
          <w:sz w:val="28"/>
          <w:szCs w:val="28"/>
        </w:rPr>
        <w:t>«Техника-тактическая</w:t>
      </w:r>
      <w:r>
        <w:rPr>
          <w:rFonts w:ascii="Times New Roman" w:eastAsia="Times New Roman" w:hAnsi="Times New Roman" w:cs="Times New Roman"/>
          <w:b/>
          <w:i/>
          <w:sz w:val="28"/>
          <w:szCs w:val="28"/>
        </w:rPr>
        <w:t xml:space="preserve"> подготовка юного спортсмена.</w:t>
      </w:r>
    </w:p>
    <w:p w:rsidR="00EA42F0" w:rsidRDefault="00EA42F0" w:rsidP="00EA42F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Взаимоположение при проведении приемов в стойках»</w:t>
      </w:r>
    </w:p>
    <w:p w:rsidR="00EA42F0" w:rsidRPr="00501BC6" w:rsidRDefault="00EA42F0" w:rsidP="00EA42F0">
      <w:pPr>
        <w:pStyle w:val="a5"/>
        <w:spacing w:after="0" w:line="240" w:lineRule="auto"/>
        <w:ind w:left="1800"/>
        <w:jc w:val="center"/>
        <w:rPr>
          <w:rFonts w:ascii="Times New Roman" w:eastAsia="Times New Roman" w:hAnsi="Times New Roman" w:cs="Times New Roman"/>
          <w:b/>
          <w:i/>
          <w:sz w:val="28"/>
          <w:szCs w:val="28"/>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Pr="004525EE" w:rsidRDefault="00EA42F0" w:rsidP="00EA42F0">
      <w:pPr>
        <w:pStyle w:val="a4"/>
        <w:jc w:val="both"/>
        <w:rPr>
          <w:rFonts w:ascii="Times New Roman" w:hAnsi="Times New Roman" w:cs="Times New Roman"/>
          <w:sz w:val="28"/>
          <w:szCs w:val="28"/>
        </w:rPr>
      </w:pPr>
      <w:r w:rsidRPr="00501BC6">
        <w:rPr>
          <w:rFonts w:ascii="Times New Roman" w:hAnsi="Times New Roman" w:cs="Times New Roman"/>
          <w:b/>
          <w:i/>
          <w:sz w:val="28"/>
          <w:szCs w:val="28"/>
        </w:rPr>
        <w:t>Цель:</w:t>
      </w:r>
      <w:r w:rsidRPr="004525EE">
        <w:rPr>
          <w:rFonts w:ascii="Times New Roman" w:hAnsi="Times New Roman" w:cs="Times New Roman"/>
          <w:b/>
          <w:sz w:val="28"/>
          <w:szCs w:val="28"/>
        </w:rPr>
        <w:t xml:space="preserve"> </w:t>
      </w:r>
      <w:r w:rsidRPr="004525EE">
        <w:rPr>
          <w:rFonts w:ascii="Times New Roman" w:hAnsi="Times New Roman" w:cs="Times New Roman"/>
          <w:sz w:val="28"/>
          <w:szCs w:val="28"/>
        </w:rPr>
        <w:t>изучить основные положения в борьбе; обучить элементам маневрирования и атакующим, блокирующим захватам; закрепить основные понятия спортивной специальной терминологии.</w:t>
      </w:r>
    </w:p>
    <w:p w:rsidR="00EA42F0" w:rsidRDefault="00EA42F0" w:rsidP="00EA42F0">
      <w:pPr>
        <w:pStyle w:val="a4"/>
        <w:rPr>
          <w:rFonts w:ascii="Times New Roman" w:hAnsi="Times New Roman" w:cs="Times New Roman"/>
          <w:b/>
          <w:sz w:val="28"/>
          <w:szCs w:val="28"/>
        </w:rPr>
      </w:pPr>
    </w:p>
    <w:p w:rsidR="00EA42F0" w:rsidRPr="004525EE" w:rsidRDefault="00EA42F0" w:rsidP="00EA42F0">
      <w:pPr>
        <w:pStyle w:val="a4"/>
        <w:jc w:val="both"/>
        <w:rPr>
          <w:rFonts w:ascii="Times New Roman" w:hAnsi="Times New Roman" w:cs="Times New Roman"/>
          <w:sz w:val="28"/>
          <w:szCs w:val="28"/>
        </w:rPr>
      </w:pPr>
      <w:r w:rsidRPr="00501BC6">
        <w:rPr>
          <w:rFonts w:ascii="Times New Roman" w:hAnsi="Times New Roman" w:cs="Times New Roman"/>
          <w:b/>
          <w:i/>
          <w:sz w:val="28"/>
          <w:szCs w:val="28"/>
        </w:rPr>
        <w:t>Задачи</w:t>
      </w:r>
      <w:r w:rsidRPr="004525EE">
        <w:rPr>
          <w:rFonts w:ascii="Times New Roman" w:hAnsi="Times New Roman" w:cs="Times New Roman"/>
          <w:b/>
          <w:sz w:val="28"/>
          <w:szCs w:val="28"/>
        </w:rPr>
        <w:t xml:space="preserve">: </w:t>
      </w:r>
    </w:p>
    <w:p w:rsidR="00EA42F0" w:rsidRPr="004525EE" w:rsidRDefault="00EA42F0" w:rsidP="00EA42F0">
      <w:pPr>
        <w:pStyle w:val="a4"/>
        <w:jc w:val="both"/>
        <w:rPr>
          <w:rFonts w:ascii="Times New Roman" w:hAnsi="Times New Roman" w:cs="Times New Roman"/>
          <w:sz w:val="28"/>
          <w:szCs w:val="28"/>
        </w:rPr>
      </w:pPr>
      <w:r w:rsidRPr="004525EE">
        <w:rPr>
          <w:rFonts w:ascii="Times New Roman" w:hAnsi="Times New Roman" w:cs="Times New Roman"/>
          <w:sz w:val="28"/>
          <w:szCs w:val="28"/>
        </w:rPr>
        <w:t>- развивать умения, навыки положений, захватов «Вольной борьбы» и дальнейшего их применения при выполнении практической работы;</w:t>
      </w:r>
    </w:p>
    <w:p w:rsidR="00EA42F0" w:rsidRPr="004525EE" w:rsidRDefault="00EA42F0" w:rsidP="00EA42F0">
      <w:pPr>
        <w:pStyle w:val="a4"/>
        <w:jc w:val="both"/>
        <w:rPr>
          <w:rFonts w:ascii="Times New Roman" w:hAnsi="Times New Roman" w:cs="Times New Roman"/>
          <w:sz w:val="28"/>
          <w:szCs w:val="28"/>
        </w:rPr>
      </w:pPr>
      <w:r w:rsidRPr="004525EE">
        <w:rPr>
          <w:rFonts w:ascii="Times New Roman" w:hAnsi="Times New Roman" w:cs="Times New Roman"/>
          <w:sz w:val="28"/>
          <w:szCs w:val="28"/>
        </w:rPr>
        <w:t>- воспитывать у воспитанников спортивную культуру, активность на уроке, стремление к развитию морально-волевых качеств.</w:t>
      </w:r>
    </w:p>
    <w:p w:rsidR="00EA42F0" w:rsidRDefault="00EA42F0" w:rsidP="00EA42F0">
      <w:pPr>
        <w:pStyle w:val="a4"/>
        <w:rPr>
          <w:rFonts w:ascii="Times New Roman" w:hAnsi="Times New Roman" w:cs="Times New Roman"/>
          <w:b/>
          <w:sz w:val="28"/>
          <w:szCs w:val="28"/>
        </w:rPr>
      </w:pPr>
    </w:p>
    <w:p w:rsidR="00EA42F0" w:rsidRPr="004525EE" w:rsidRDefault="00EA42F0" w:rsidP="00EA42F0">
      <w:pPr>
        <w:pStyle w:val="a4"/>
        <w:rPr>
          <w:rFonts w:ascii="Times New Roman" w:hAnsi="Times New Roman" w:cs="Times New Roman"/>
          <w:sz w:val="28"/>
          <w:szCs w:val="28"/>
        </w:rPr>
      </w:pPr>
      <w:r w:rsidRPr="00501BC6">
        <w:rPr>
          <w:rFonts w:ascii="Times New Roman" w:hAnsi="Times New Roman" w:cs="Times New Roman"/>
          <w:b/>
          <w:i/>
          <w:sz w:val="28"/>
          <w:szCs w:val="28"/>
        </w:rPr>
        <w:t>Тип занятия:</w:t>
      </w:r>
      <w:r w:rsidRPr="004525EE">
        <w:rPr>
          <w:rFonts w:ascii="Times New Roman" w:hAnsi="Times New Roman" w:cs="Times New Roman"/>
          <w:b/>
          <w:sz w:val="28"/>
          <w:szCs w:val="28"/>
        </w:rPr>
        <w:t xml:space="preserve"> </w:t>
      </w:r>
      <w:r w:rsidRPr="004525EE">
        <w:rPr>
          <w:rFonts w:ascii="Times New Roman" w:hAnsi="Times New Roman" w:cs="Times New Roman"/>
          <w:sz w:val="28"/>
          <w:szCs w:val="28"/>
        </w:rPr>
        <w:t>комбинированный.</w:t>
      </w:r>
    </w:p>
    <w:p w:rsidR="00EA42F0" w:rsidRDefault="00EA42F0" w:rsidP="00EA42F0">
      <w:pPr>
        <w:pStyle w:val="a4"/>
        <w:rPr>
          <w:rFonts w:ascii="Times New Roman" w:hAnsi="Times New Roman" w:cs="Times New Roman"/>
          <w:b/>
          <w:sz w:val="28"/>
          <w:szCs w:val="28"/>
        </w:rPr>
      </w:pPr>
    </w:p>
    <w:p w:rsidR="00EA42F0" w:rsidRPr="004525EE" w:rsidRDefault="00EA42F0" w:rsidP="00EA42F0">
      <w:pPr>
        <w:pStyle w:val="a4"/>
        <w:rPr>
          <w:rFonts w:ascii="Times New Roman" w:hAnsi="Times New Roman" w:cs="Times New Roman"/>
          <w:sz w:val="28"/>
          <w:szCs w:val="28"/>
        </w:rPr>
      </w:pPr>
      <w:r w:rsidRPr="00501BC6">
        <w:rPr>
          <w:rFonts w:ascii="Times New Roman" w:hAnsi="Times New Roman" w:cs="Times New Roman"/>
          <w:b/>
          <w:i/>
          <w:sz w:val="28"/>
          <w:szCs w:val="28"/>
        </w:rPr>
        <w:t>Формы работы</w:t>
      </w:r>
      <w:r w:rsidRPr="004525EE">
        <w:rPr>
          <w:rFonts w:ascii="Times New Roman" w:hAnsi="Times New Roman" w:cs="Times New Roman"/>
          <w:b/>
          <w:sz w:val="28"/>
          <w:szCs w:val="28"/>
        </w:rPr>
        <w:t xml:space="preserve">: </w:t>
      </w:r>
      <w:r w:rsidRPr="004525EE">
        <w:rPr>
          <w:rFonts w:ascii="Times New Roman" w:hAnsi="Times New Roman" w:cs="Times New Roman"/>
          <w:sz w:val="28"/>
          <w:szCs w:val="28"/>
        </w:rPr>
        <w:t>фронтальная, индивидуальная, групповая.</w:t>
      </w:r>
    </w:p>
    <w:p w:rsidR="00EA42F0" w:rsidRDefault="00EA42F0" w:rsidP="00EA42F0">
      <w:pPr>
        <w:pStyle w:val="a4"/>
        <w:rPr>
          <w:rFonts w:ascii="Times New Roman" w:hAnsi="Times New Roman" w:cs="Times New Roman"/>
          <w:b/>
          <w:sz w:val="28"/>
          <w:szCs w:val="28"/>
        </w:rPr>
      </w:pPr>
    </w:p>
    <w:p w:rsidR="00EA42F0" w:rsidRPr="004525EE" w:rsidRDefault="00EA42F0" w:rsidP="00EA42F0">
      <w:pPr>
        <w:pStyle w:val="a4"/>
        <w:rPr>
          <w:rFonts w:ascii="Times New Roman" w:hAnsi="Times New Roman" w:cs="Times New Roman"/>
          <w:b/>
          <w:sz w:val="28"/>
          <w:szCs w:val="28"/>
        </w:rPr>
      </w:pPr>
      <w:r w:rsidRPr="00501BC6">
        <w:rPr>
          <w:rFonts w:ascii="Times New Roman" w:hAnsi="Times New Roman" w:cs="Times New Roman"/>
          <w:b/>
          <w:i/>
          <w:sz w:val="28"/>
          <w:szCs w:val="28"/>
        </w:rPr>
        <w:t>Методы обучения</w:t>
      </w:r>
      <w:r w:rsidRPr="004525EE">
        <w:rPr>
          <w:rFonts w:ascii="Times New Roman" w:hAnsi="Times New Roman" w:cs="Times New Roman"/>
          <w:b/>
          <w:sz w:val="28"/>
          <w:szCs w:val="28"/>
        </w:rPr>
        <w:t>:</w:t>
      </w:r>
    </w:p>
    <w:p w:rsidR="00EA42F0" w:rsidRPr="004525EE" w:rsidRDefault="00EA42F0" w:rsidP="00EA42F0">
      <w:pPr>
        <w:pStyle w:val="a4"/>
        <w:numPr>
          <w:ilvl w:val="0"/>
          <w:numId w:val="20"/>
        </w:numPr>
        <w:rPr>
          <w:rFonts w:ascii="Times New Roman" w:hAnsi="Times New Roman" w:cs="Times New Roman"/>
          <w:sz w:val="28"/>
          <w:szCs w:val="28"/>
        </w:rPr>
      </w:pPr>
      <w:r w:rsidRPr="004525EE">
        <w:rPr>
          <w:rFonts w:ascii="Times New Roman" w:hAnsi="Times New Roman" w:cs="Times New Roman"/>
          <w:sz w:val="28"/>
          <w:szCs w:val="28"/>
        </w:rPr>
        <w:t xml:space="preserve"> словесный (объяснительная, информационная беседа);</w:t>
      </w:r>
    </w:p>
    <w:p w:rsidR="00EA42F0" w:rsidRPr="004525EE" w:rsidRDefault="00EA42F0" w:rsidP="00EA42F0">
      <w:pPr>
        <w:pStyle w:val="a4"/>
        <w:numPr>
          <w:ilvl w:val="0"/>
          <w:numId w:val="20"/>
        </w:numPr>
        <w:rPr>
          <w:rFonts w:ascii="Times New Roman" w:hAnsi="Times New Roman" w:cs="Times New Roman"/>
          <w:sz w:val="28"/>
          <w:szCs w:val="28"/>
        </w:rPr>
      </w:pPr>
      <w:r w:rsidRPr="004525EE">
        <w:rPr>
          <w:rFonts w:ascii="Times New Roman" w:hAnsi="Times New Roman" w:cs="Times New Roman"/>
          <w:sz w:val="28"/>
          <w:szCs w:val="28"/>
        </w:rPr>
        <w:t xml:space="preserve"> демонстрационный (показ наглядных пособий);</w:t>
      </w:r>
    </w:p>
    <w:p w:rsidR="00EA42F0" w:rsidRPr="004525EE" w:rsidRDefault="00EA42F0" w:rsidP="00EA42F0">
      <w:pPr>
        <w:pStyle w:val="a4"/>
        <w:numPr>
          <w:ilvl w:val="0"/>
          <w:numId w:val="20"/>
        </w:numPr>
        <w:rPr>
          <w:rFonts w:ascii="Times New Roman" w:hAnsi="Times New Roman" w:cs="Times New Roman"/>
          <w:sz w:val="28"/>
          <w:szCs w:val="28"/>
        </w:rPr>
      </w:pPr>
      <w:r w:rsidRPr="004525EE">
        <w:rPr>
          <w:rFonts w:ascii="Times New Roman" w:hAnsi="Times New Roman" w:cs="Times New Roman"/>
          <w:sz w:val="28"/>
          <w:szCs w:val="28"/>
        </w:rPr>
        <w:t>практические приемы (самостоятельная работа воспитанников);</w:t>
      </w:r>
    </w:p>
    <w:p w:rsidR="00EA42F0" w:rsidRPr="004525EE" w:rsidRDefault="00EA42F0" w:rsidP="00EA42F0">
      <w:pPr>
        <w:pStyle w:val="a4"/>
        <w:numPr>
          <w:ilvl w:val="0"/>
          <w:numId w:val="20"/>
        </w:numPr>
        <w:rPr>
          <w:rFonts w:ascii="Times New Roman" w:hAnsi="Times New Roman" w:cs="Times New Roman"/>
          <w:sz w:val="28"/>
          <w:szCs w:val="28"/>
        </w:rPr>
      </w:pPr>
      <w:r w:rsidRPr="004525EE">
        <w:rPr>
          <w:rFonts w:ascii="Times New Roman" w:hAnsi="Times New Roman" w:cs="Times New Roman"/>
          <w:sz w:val="28"/>
          <w:szCs w:val="28"/>
        </w:rPr>
        <w:t>контроль (самооценка).</w:t>
      </w:r>
    </w:p>
    <w:p w:rsidR="00EA42F0" w:rsidRDefault="00EA42F0" w:rsidP="00EA42F0">
      <w:pPr>
        <w:pStyle w:val="a4"/>
        <w:rPr>
          <w:rFonts w:ascii="Times New Roman" w:hAnsi="Times New Roman" w:cs="Times New Roman"/>
          <w:b/>
          <w:sz w:val="28"/>
          <w:szCs w:val="28"/>
        </w:rPr>
      </w:pPr>
    </w:p>
    <w:p w:rsidR="00EA42F0" w:rsidRPr="004525EE" w:rsidRDefault="00EA42F0" w:rsidP="00EA42F0">
      <w:pPr>
        <w:pStyle w:val="a4"/>
        <w:rPr>
          <w:rFonts w:ascii="Times New Roman" w:hAnsi="Times New Roman" w:cs="Times New Roman"/>
          <w:b/>
          <w:sz w:val="28"/>
          <w:szCs w:val="28"/>
        </w:rPr>
      </w:pPr>
      <w:r w:rsidRPr="00501BC6">
        <w:rPr>
          <w:rFonts w:ascii="Times New Roman" w:hAnsi="Times New Roman" w:cs="Times New Roman"/>
          <w:b/>
          <w:i/>
          <w:sz w:val="28"/>
          <w:szCs w:val="28"/>
        </w:rPr>
        <w:t xml:space="preserve">Дидактический материал к </w:t>
      </w:r>
      <w:r>
        <w:rPr>
          <w:rFonts w:ascii="Times New Roman" w:hAnsi="Times New Roman" w:cs="Times New Roman"/>
          <w:b/>
          <w:i/>
          <w:sz w:val="28"/>
          <w:szCs w:val="28"/>
        </w:rPr>
        <w:t>занятию:</w:t>
      </w:r>
    </w:p>
    <w:p w:rsidR="00EA42F0" w:rsidRPr="004525EE"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 xml:space="preserve"> специальная спортивная литература (учебники)</w:t>
      </w:r>
      <w:r>
        <w:rPr>
          <w:rFonts w:ascii="Times New Roman" w:hAnsi="Times New Roman" w:cs="Times New Roman"/>
          <w:sz w:val="28"/>
          <w:szCs w:val="28"/>
        </w:rPr>
        <w:t>;</w:t>
      </w:r>
    </w:p>
    <w:p w:rsidR="00EA42F0" w:rsidRPr="004525EE"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 xml:space="preserve"> программа для системы до</w:t>
      </w:r>
      <w:r>
        <w:rPr>
          <w:rFonts w:ascii="Times New Roman" w:hAnsi="Times New Roman" w:cs="Times New Roman"/>
          <w:sz w:val="28"/>
          <w:szCs w:val="28"/>
        </w:rPr>
        <w:t>полнительного образования детей;</w:t>
      </w:r>
    </w:p>
    <w:p w:rsidR="00EA42F0" w:rsidRPr="004525EE"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учебное пособие для педагогов, работающих по сп</w:t>
      </w:r>
      <w:r>
        <w:rPr>
          <w:rFonts w:ascii="Times New Roman" w:hAnsi="Times New Roman" w:cs="Times New Roman"/>
          <w:sz w:val="28"/>
          <w:szCs w:val="28"/>
        </w:rPr>
        <w:t>ортивной деятельности в системе</w:t>
      </w:r>
      <w:r w:rsidRPr="004525EE">
        <w:rPr>
          <w:rFonts w:ascii="Times New Roman" w:hAnsi="Times New Roman" w:cs="Times New Roman"/>
          <w:sz w:val="28"/>
          <w:szCs w:val="28"/>
        </w:rPr>
        <w:t xml:space="preserve"> дополнительного образования детей</w:t>
      </w:r>
      <w:r>
        <w:rPr>
          <w:rFonts w:ascii="Times New Roman" w:hAnsi="Times New Roman" w:cs="Times New Roman"/>
          <w:sz w:val="28"/>
          <w:szCs w:val="28"/>
        </w:rPr>
        <w:t>;</w:t>
      </w:r>
    </w:p>
    <w:p w:rsidR="00EA42F0"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 xml:space="preserve"> схемы, </w:t>
      </w:r>
      <w:proofErr w:type="gramStart"/>
      <w:r w:rsidRPr="004525EE">
        <w:rPr>
          <w:rFonts w:ascii="Times New Roman" w:hAnsi="Times New Roman" w:cs="Times New Roman"/>
          <w:sz w:val="28"/>
          <w:szCs w:val="28"/>
        </w:rPr>
        <w:t>плакаты</w:t>
      </w:r>
      <w:proofErr w:type="gramEnd"/>
      <w:r w:rsidRPr="004525EE">
        <w:rPr>
          <w:rFonts w:ascii="Times New Roman" w:hAnsi="Times New Roman" w:cs="Times New Roman"/>
          <w:sz w:val="28"/>
          <w:szCs w:val="28"/>
        </w:rPr>
        <w:t xml:space="preserve"> соответствующие тематике</w:t>
      </w:r>
    </w:p>
    <w:p w:rsidR="00EA42F0" w:rsidRPr="00E519AF" w:rsidRDefault="00EA42F0" w:rsidP="00EA42F0">
      <w:pPr>
        <w:pStyle w:val="a4"/>
        <w:ind w:left="720"/>
        <w:rPr>
          <w:rFonts w:ascii="Times New Roman" w:hAnsi="Times New Roman" w:cs="Times New Roman"/>
          <w:sz w:val="28"/>
          <w:szCs w:val="28"/>
        </w:rPr>
      </w:pPr>
      <w:r w:rsidRPr="00E519AF">
        <w:rPr>
          <w:rFonts w:ascii="Times New Roman" w:hAnsi="Times New Roman" w:cs="Times New Roman"/>
          <w:sz w:val="28"/>
          <w:szCs w:val="28"/>
        </w:rPr>
        <w:t xml:space="preserve">                                 </w:t>
      </w:r>
    </w:p>
    <w:p w:rsidR="00EA42F0" w:rsidRDefault="00EA42F0" w:rsidP="00EA42F0">
      <w:pPr>
        <w:pStyle w:val="a4"/>
        <w:rPr>
          <w:rFonts w:ascii="Times New Roman" w:hAnsi="Times New Roman" w:cs="Times New Roman"/>
          <w:sz w:val="28"/>
          <w:szCs w:val="28"/>
        </w:rPr>
      </w:pPr>
    </w:p>
    <w:p w:rsidR="00EA42F0" w:rsidRPr="004525EE" w:rsidRDefault="00EA42F0" w:rsidP="00EA42F0">
      <w:pPr>
        <w:pStyle w:val="a4"/>
        <w:rPr>
          <w:rFonts w:ascii="Times New Roman" w:hAnsi="Times New Roman" w:cs="Times New Roman"/>
          <w:sz w:val="28"/>
          <w:szCs w:val="28"/>
        </w:rPr>
      </w:pPr>
    </w:p>
    <w:p w:rsidR="00EA42F0" w:rsidRPr="00501BC6" w:rsidRDefault="00EA42F0" w:rsidP="00EA42F0">
      <w:pPr>
        <w:pStyle w:val="a4"/>
        <w:jc w:val="center"/>
        <w:rPr>
          <w:rFonts w:ascii="Times New Roman" w:hAnsi="Times New Roman" w:cs="Times New Roman"/>
          <w:b/>
          <w:i/>
          <w:sz w:val="28"/>
          <w:szCs w:val="28"/>
        </w:rPr>
      </w:pPr>
      <w:r w:rsidRPr="00501BC6">
        <w:rPr>
          <w:rFonts w:ascii="Times New Roman" w:hAnsi="Times New Roman" w:cs="Times New Roman"/>
          <w:b/>
          <w:i/>
          <w:sz w:val="28"/>
          <w:szCs w:val="28"/>
        </w:rPr>
        <w:t>Ход занятия:</w:t>
      </w:r>
    </w:p>
    <w:p w:rsidR="00EA42F0" w:rsidRPr="004525EE" w:rsidRDefault="00EA42F0" w:rsidP="00EA42F0">
      <w:pPr>
        <w:pStyle w:val="a4"/>
        <w:ind w:left="709" w:hanging="283"/>
        <w:jc w:val="center"/>
        <w:rPr>
          <w:rFonts w:ascii="Times New Roman" w:hAnsi="Times New Roman" w:cs="Times New Roman"/>
          <w:b/>
          <w:sz w:val="28"/>
          <w:szCs w:val="28"/>
        </w:rPr>
      </w:pPr>
    </w:p>
    <w:p w:rsidR="00EA42F0" w:rsidRPr="00E519AF" w:rsidRDefault="00EA42F0" w:rsidP="00EA42F0">
      <w:pPr>
        <w:pStyle w:val="a4"/>
        <w:ind w:firstLine="708"/>
        <w:jc w:val="both"/>
        <w:rPr>
          <w:rFonts w:ascii="Times New Roman" w:hAnsi="Times New Roman" w:cs="Times New Roman"/>
          <w:sz w:val="28"/>
          <w:szCs w:val="28"/>
        </w:rPr>
      </w:pPr>
      <w:r w:rsidRPr="00E519AF">
        <w:rPr>
          <w:rFonts w:ascii="Times New Roman" w:hAnsi="Times New Roman" w:cs="Times New Roman"/>
          <w:sz w:val="28"/>
          <w:szCs w:val="28"/>
          <w:lang w:val="en-US"/>
        </w:rPr>
        <w:t>I</w:t>
      </w:r>
      <w:r w:rsidRPr="008924D9">
        <w:rPr>
          <w:rFonts w:ascii="Times New Roman" w:hAnsi="Times New Roman" w:cs="Times New Roman"/>
          <w:sz w:val="28"/>
          <w:szCs w:val="28"/>
        </w:rPr>
        <w:t xml:space="preserve">. </w:t>
      </w:r>
      <w:proofErr w:type="gramStart"/>
      <w:r w:rsidRPr="00E519AF">
        <w:rPr>
          <w:rFonts w:ascii="Times New Roman" w:hAnsi="Times New Roman" w:cs="Times New Roman"/>
          <w:sz w:val="28"/>
          <w:szCs w:val="28"/>
        </w:rPr>
        <w:t>Организационный  этап</w:t>
      </w:r>
      <w:proofErr w:type="gramEnd"/>
      <w:r w:rsidRPr="00E519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9AF">
        <w:rPr>
          <w:rFonts w:ascii="Times New Roman" w:hAnsi="Times New Roman" w:cs="Times New Roman"/>
          <w:sz w:val="28"/>
          <w:szCs w:val="28"/>
        </w:rPr>
        <w:t>(приветствие, построение</w:t>
      </w:r>
      <w:r>
        <w:rPr>
          <w:rFonts w:ascii="Times New Roman" w:hAnsi="Times New Roman" w:cs="Times New Roman"/>
          <w:sz w:val="28"/>
          <w:szCs w:val="28"/>
        </w:rPr>
        <w:t xml:space="preserve">, </w:t>
      </w:r>
      <w:r w:rsidRPr="00E519AF">
        <w:rPr>
          <w:rFonts w:ascii="Times New Roman" w:hAnsi="Times New Roman" w:cs="Times New Roman"/>
          <w:sz w:val="28"/>
          <w:szCs w:val="28"/>
        </w:rPr>
        <w:t xml:space="preserve">проверка явки </w:t>
      </w:r>
      <w:r>
        <w:rPr>
          <w:rFonts w:ascii="Times New Roman" w:hAnsi="Times New Roman" w:cs="Times New Roman"/>
          <w:sz w:val="28"/>
          <w:szCs w:val="28"/>
        </w:rPr>
        <w:t xml:space="preserve"> </w:t>
      </w:r>
      <w:r w:rsidRPr="00E519AF">
        <w:rPr>
          <w:rFonts w:ascii="Times New Roman" w:hAnsi="Times New Roman" w:cs="Times New Roman"/>
          <w:sz w:val="28"/>
          <w:szCs w:val="28"/>
        </w:rPr>
        <w:t>воспитанников</w:t>
      </w:r>
      <w:r>
        <w:rPr>
          <w:rFonts w:ascii="Times New Roman" w:hAnsi="Times New Roman" w:cs="Times New Roman"/>
          <w:sz w:val="28"/>
          <w:szCs w:val="28"/>
        </w:rPr>
        <w:t>)</w:t>
      </w:r>
    </w:p>
    <w:p w:rsidR="00EA42F0" w:rsidRPr="00E519AF" w:rsidRDefault="00EA42F0" w:rsidP="00EA42F0">
      <w:pPr>
        <w:pStyle w:val="a4"/>
        <w:rPr>
          <w:rFonts w:ascii="Times New Roman" w:hAnsi="Times New Roman" w:cs="Times New Roman"/>
          <w:sz w:val="28"/>
          <w:szCs w:val="28"/>
        </w:rPr>
      </w:pPr>
    </w:p>
    <w:p w:rsidR="00EA42F0" w:rsidRDefault="00EA42F0" w:rsidP="00EA42F0">
      <w:pPr>
        <w:pStyle w:val="a4"/>
        <w:numPr>
          <w:ilvl w:val="0"/>
          <w:numId w:val="21"/>
        </w:numPr>
        <w:ind w:left="284" w:firstLine="425"/>
        <w:rPr>
          <w:rFonts w:ascii="Times New Roman" w:hAnsi="Times New Roman" w:cs="Times New Roman"/>
          <w:sz w:val="28"/>
          <w:szCs w:val="28"/>
        </w:rPr>
      </w:pPr>
      <w:proofErr w:type="spellStart"/>
      <w:r w:rsidRPr="00E519AF">
        <w:rPr>
          <w:rFonts w:ascii="Times New Roman" w:hAnsi="Times New Roman" w:cs="Times New Roman"/>
          <w:sz w:val="28"/>
          <w:szCs w:val="28"/>
          <w:lang w:val="en-US"/>
        </w:rPr>
        <w:t>Подготовительный</w:t>
      </w:r>
      <w:proofErr w:type="spellEnd"/>
      <w:r w:rsidRPr="00E519AF">
        <w:rPr>
          <w:rFonts w:ascii="Times New Roman" w:hAnsi="Times New Roman" w:cs="Times New Roman"/>
          <w:sz w:val="28"/>
          <w:szCs w:val="28"/>
          <w:lang w:val="en-US"/>
        </w:rPr>
        <w:t xml:space="preserve"> </w:t>
      </w:r>
      <w:proofErr w:type="spellStart"/>
      <w:r w:rsidRPr="00E519AF">
        <w:rPr>
          <w:rFonts w:ascii="Times New Roman" w:hAnsi="Times New Roman" w:cs="Times New Roman"/>
          <w:sz w:val="28"/>
          <w:szCs w:val="28"/>
          <w:lang w:val="en-US"/>
        </w:rPr>
        <w:t>этап</w:t>
      </w:r>
      <w:proofErr w:type="spellEnd"/>
    </w:p>
    <w:p w:rsidR="00EA42F0" w:rsidRDefault="00EA42F0" w:rsidP="00EA42F0">
      <w:pPr>
        <w:pStyle w:val="a4"/>
        <w:numPr>
          <w:ilvl w:val="1"/>
          <w:numId w:val="21"/>
        </w:numPr>
        <w:jc w:val="both"/>
        <w:rPr>
          <w:rFonts w:ascii="Times New Roman" w:hAnsi="Times New Roman" w:cs="Times New Roman"/>
          <w:sz w:val="28"/>
          <w:szCs w:val="28"/>
        </w:rPr>
      </w:pPr>
      <w:r>
        <w:rPr>
          <w:rFonts w:ascii="Times New Roman" w:hAnsi="Times New Roman" w:cs="Times New Roman"/>
          <w:sz w:val="28"/>
          <w:szCs w:val="28"/>
        </w:rPr>
        <w:t>Сообщение темы и цели занятия</w:t>
      </w:r>
    </w:p>
    <w:p w:rsidR="00EA42F0" w:rsidRPr="000338C8" w:rsidRDefault="00EA42F0" w:rsidP="00EA42F0">
      <w:pPr>
        <w:pStyle w:val="a4"/>
        <w:numPr>
          <w:ilvl w:val="1"/>
          <w:numId w:val="21"/>
        </w:numPr>
        <w:jc w:val="both"/>
        <w:rPr>
          <w:rFonts w:ascii="Times New Roman" w:hAnsi="Times New Roman" w:cs="Times New Roman"/>
          <w:sz w:val="28"/>
          <w:szCs w:val="28"/>
        </w:rPr>
      </w:pPr>
      <w:r w:rsidRPr="000338C8">
        <w:rPr>
          <w:rFonts w:ascii="Times New Roman" w:hAnsi="Times New Roman" w:cs="Times New Roman"/>
          <w:sz w:val="28"/>
          <w:szCs w:val="28"/>
        </w:rPr>
        <w:t>Текущий инст</w:t>
      </w:r>
      <w:r>
        <w:rPr>
          <w:rFonts w:ascii="Times New Roman" w:hAnsi="Times New Roman" w:cs="Times New Roman"/>
          <w:sz w:val="28"/>
          <w:szCs w:val="28"/>
        </w:rPr>
        <w:t xml:space="preserve">руктаж по технике безопасности </w:t>
      </w:r>
    </w:p>
    <w:p w:rsidR="00EA42F0" w:rsidRDefault="00EA42F0" w:rsidP="00EA42F0">
      <w:pPr>
        <w:pStyle w:val="a4"/>
        <w:ind w:left="1800"/>
        <w:jc w:val="both"/>
        <w:rPr>
          <w:rFonts w:ascii="Times New Roman" w:hAnsi="Times New Roman" w:cs="Times New Roman"/>
          <w:sz w:val="28"/>
          <w:szCs w:val="28"/>
        </w:rPr>
      </w:pPr>
    </w:p>
    <w:p w:rsidR="00EA42F0" w:rsidRPr="008924D9" w:rsidRDefault="00EA42F0" w:rsidP="00EA42F0">
      <w:pPr>
        <w:pStyle w:val="a4"/>
        <w:numPr>
          <w:ilvl w:val="0"/>
          <w:numId w:val="21"/>
        </w:numPr>
        <w:ind w:left="567" w:firstLine="142"/>
        <w:jc w:val="both"/>
        <w:rPr>
          <w:rFonts w:ascii="Times New Roman" w:hAnsi="Times New Roman" w:cs="Times New Roman"/>
          <w:sz w:val="28"/>
          <w:szCs w:val="28"/>
        </w:rPr>
      </w:pPr>
      <w:r>
        <w:rPr>
          <w:rFonts w:ascii="Times New Roman" w:hAnsi="Times New Roman" w:cs="Times New Roman"/>
          <w:sz w:val="28"/>
          <w:szCs w:val="28"/>
        </w:rPr>
        <w:t>Основной этап</w:t>
      </w:r>
    </w:p>
    <w:p w:rsidR="00EA42F0" w:rsidRDefault="00EA42F0" w:rsidP="00EA42F0">
      <w:pPr>
        <w:pStyle w:val="a4"/>
        <w:numPr>
          <w:ilvl w:val="1"/>
          <w:numId w:val="21"/>
        </w:numPr>
        <w:jc w:val="both"/>
        <w:rPr>
          <w:rFonts w:ascii="Times New Roman" w:hAnsi="Times New Roman" w:cs="Times New Roman"/>
          <w:sz w:val="28"/>
          <w:szCs w:val="28"/>
        </w:rPr>
      </w:pPr>
      <w:r>
        <w:rPr>
          <w:rFonts w:ascii="Times New Roman" w:hAnsi="Times New Roman" w:cs="Times New Roman"/>
          <w:sz w:val="28"/>
          <w:szCs w:val="28"/>
        </w:rPr>
        <w:t>Объяснение нового материала:</w:t>
      </w:r>
    </w:p>
    <w:p w:rsidR="00EA42F0" w:rsidRDefault="00EA42F0" w:rsidP="00EA42F0">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взаимоположение при проведении приемов в партере (блокирующий захват);</w:t>
      </w:r>
    </w:p>
    <w:p w:rsidR="00EA42F0" w:rsidRDefault="00EA42F0" w:rsidP="00EA42F0">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основы атакующих захватов;</w:t>
      </w:r>
    </w:p>
    <w:p w:rsidR="00EA42F0" w:rsidRDefault="00EA42F0" w:rsidP="00EA42F0">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расшифровка схем к захватам;</w:t>
      </w:r>
    </w:p>
    <w:p w:rsidR="00EA42F0" w:rsidRDefault="00EA42F0" w:rsidP="00EA42F0">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использование спортивного инвентаря на занятии.</w:t>
      </w:r>
    </w:p>
    <w:p w:rsidR="00EA42F0" w:rsidRDefault="00EA42F0" w:rsidP="00EA42F0">
      <w:pPr>
        <w:pStyle w:val="a4"/>
        <w:ind w:left="720"/>
        <w:rPr>
          <w:rFonts w:ascii="Times New Roman" w:hAnsi="Times New Roman" w:cs="Times New Roman"/>
          <w:sz w:val="28"/>
          <w:szCs w:val="28"/>
        </w:rPr>
      </w:pPr>
    </w:p>
    <w:p w:rsidR="00EA42F0" w:rsidRDefault="00EA42F0" w:rsidP="00EA42F0">
      <w:pPr>
        <w:pStyle w:val="a4"/>
        <w:numPr>
          <w:ilvl w:val="1"/>
          <w:numId w:val="21"/>
        </w:numPr>
        <w:jc w:val="both"/>
        <w:rPr>
          <w:rFonts w:ascii="Times New Roman" w:hAnsi="Times New Roman" w:cs="Times New Roman"/>
          <w:sz w:val="28"/>
          <w:szCs w:val="28"/>
        </w:rPr>
      </w:pPr>
      <w:r w:rsidRPr="000059D2">
        <w:rPr>
          <w:rFonts w:ascii="Times New Roman" w:hAnsi="Times New Roman" w:cs="Times New Roman"/>
          <w:sz w:val="28"/>
          <w:szCs w:val="28"/>
        </w:rPr>
        <w:t>Взаимоположения борцов</w:t>
      </w:r>
      <w:r>
        <w:rPr>
          <w:rFonts w:ascii="Times New Roman" w:hAnsi="Times New Roman" w:cs="Times New Roman"/>
          <w:sz w:val="28"/>
          <w:szCs w:val="28"/>
        </w:rPr>
        <w:t xml:space="preserve"> при проведении приемов в стойках (рассказ о составных частях каждой стойки и определении точного </w:t>
      </w:r>
      <w:proofErr w:type="gramStart"/>
      <w:r>
        <w:rPr>
          <w:rFonts w:ascii="Times New Roman" w:hAnsi="Times New Roman" w:cs="Times New Roman"/>
          <w:sz w:val="28"/>
          <w:szCs w:val="28"/>
        </w:rPr>
        <w:t>места  каждого</w:t>
      </w:r>
      <w:proofErr w:type="gramEnd"/>
      <w:r>
        <w:rPr>
          <w:rFonts w:ascii="Times New Roman" w:hAnsi="Times New Roman" w:cs="Times New Roman"/>
          <w:sz w:val="28"/>
          <w:szCs w:val="28"/>
        </w:rPr>
        <w:t xml:space="preserve"> спортсмена  - сопровождая практическим показом)</w:t>
      </w:r>
    </w:p>
    <w:p w:rsidR="00EA42F0" w:rsidRDefault="00EA42F0" w:rsidP="00EA42F0">
      <w:pPr>
        <w:pStyle w:val="a4"/>
        <w:numPr>
          <w:ilvl w:val="1"/>
          <w:numId w:val="21"/>
        </w:numPr>
        <w:rPr>
          <w:rFonts w:ascii="Times New Roman" w:hAnsi="Times New Roman" w:cs="Times New Roman"/>
          <w:sz w:val="28"/>
          <w:szCs w:val="28"/>
        </w:rPr>
      </w:pPr>
      <w:r>
        <w:rPr>
          <w:rFonts w:ascii="Times New Roman" w:hAnsi="Times New Roman" w:cs="Times New Roman"/>
          <w:sz w:val="28"/>
          <w:szCs w:val="28"/>
        </w:rPr>
        <w:t>Практическая часть. Самостоятельная работа воспитанников.</w:t>
      </w:r>
    </w:p>
    <w:p w:rsidR="00EA42F0" w:rsidRPr="000059D2" w:rsidRDefault="00EA42F0" w:rsidP="00EA42F0">
      <w:pPr>
        <w:pStyle w:val="a4"/>
        <w:ind w:left="1800"/>
        <w:rPr>
          <w:rFonts w:ascii="Times New Roman" w:hAnsi="Times New Roman" w:cs="Times New Roman"/>
          <w:sz w:val="28"/>
          <w:szCs w:val="28"/>
        </w:rPr>
      </w:pPr>
    </w:p>
    <w:p w:rsidR="00EA42F0" w:rsidRDefault="00EA42F0" w:rsidP="00EA42F0">
      <w:pPr>
        <w:pStyle w:val="a4"/>
        <w:numPr>
          <w:ilvl w:val="0"/>
          <w:numId w:val="21"/>
        </w:numPr>
        <w:jc w:val="both"/>
        <w:rPr>
          <w:rFonts w:ascii="Times New Roman" w:hAnsi="Times New Roman" w:cs="Times New Roman"/>
          <w:sz w:val="28"/>
          <w:szCs w:val="28"/>
        </w:rPr>
      </w:pPr>
      <w:r w:rsidRPr="00B33034">
        <w:rPr>
          <w:rFonts w:ascii="Times New Roman" w:hAnsi="Times New Roman" w:cs="Times New Roman"/>
          <w:sz w:val="28"/>
          <w:szCs w:val="28"/>
        </w:rPr>
        <w:t>Контрольный этап</w:t>
      </w:r>
    </w:p>
    <w:p w:rsidR="00EA42F0" w:rsidRDefault="00EA42F0" w:rsidP="00EA42F0">
      <w:pPr>
        <w:pStyle w:val="a4"/>
        <w:numPr>
          <w:ilvl w:val="0"/>
          <w:numId w:val="19"/>
        </w:numPr>
        <w:jc w:val="both"/>
        <w:rPr>
          <w:rFonts w:ascii="Times New Roman" w:hAnsi="Times New Roman" w:cs="Times New Roman"/>
          <w:sz w:val="28"/>
          <w:szCs w:val="28"/>
        </w:rPr>
      </w:pPr>
      <w:r w:rsidRPr="004525EE">
        <w:rPr>
          <w:rFonts w:ascii="Times New Roman" w:hAnsi="Times New Roman" w:cs="Times New Roman"/>
          <w:sz w:val="28"/>
          <w:szCs w:val="28"/>
        </w:rPr>
        <w:t>правильность в</w:t>
      </w:r>
      <w:r>
        <w:rPr>
          <w:rFonts w:ascii="Times New Roman" w:hAnsi="Times New Roman" w:cs="Times New Roman"/>
          <w:sz w:val="28"/>
          <w:szCs w:val="28"/>
        </w:rPr>
        <w:t>ыполнения технических приемов (</w:t>
      </w:r>
      <w:r w:rsidRPr="004525EE">
        <w:rPr>
          <w:rFonts w:ascii="Times New Roman" w:hAnsi="Times New Roman" w:cs="Times New Roman"/>
          <w:sz w:val="28"/>
          <w:szCs w:val="28"/>
        </w:rPr>
        <w:t xml:space="preserve">приемы в стойке, элементы маневрирования, </w:t>
      </w:r>
      <w:r>
        <w:rPr>
          <w:rFonts w:ascii="Times New Roman" w:hAnsi="Times New Roman" w:cs="Times New Roman"/>
          <w:sz w:val="28"/>
          <w:szCs w:val="28"/>
        </w:rPr>
        <w:t>атакующие и блокирующие захваты</w:t>
      </w:r>
      <w:r w:rsidRPr="004525EE">
        <w:rPr>
          <w:rFonts w:ascii="Times New Roman" w:hAnsi="Times New Roman" w:cs="Times New Roman"/>
          <w:sz w:val="28"/>
          <w:szCs w:val="28"/>
        </w:rPr>
        <w:t>);</w:t>
      </w:r>
    </w:p>
    <w:p w:rsidR="00EA42F0" w:rsidRPr="004525EE" w:rsidRDefault="00EA42F0" w:rsidP="00EA42F0">
      <w:pPr>
        <w:pStyle w:val="a4"/>
        <w:numPr>
          <w:ilvl w:val="0"/>
          <w:numId w:val="19"/>
        </w:numPr>
        <w:jc w:val="both"/>
        <w:rPr>
          <w:rFonts w:ascii="Times New Roman" w:hAnsi="Times New Roman" w:cs="Times New Roman"/>
          <w:sz w:val="28"/>
          <w:szCs w:val="28"/>
        </w:rPr>
      </w:pPr>
      <w:r w:rsidRPr="004525EE">
        <w:rPr>
          <w:rFonts w:ascii="Times New Roman" w:hAnsi="Times New Roman" w:cs="Times New Roman"/>
          <w:sz w:val="28"/>
          <w:szCs w:val="28"/>
        </w:rPr>
        <w:lastRenderedPageBreak/>
        <w:t>чистота выполнения захватов, приемов в стойке;</w:t>
      </w:r>
    </w:p>
    <w:p w:rsidR="00EA42F0" w:rsidRPr="004525EE" w:rsidRDefault="00EA42F0" w:rsidP="00EA42F0">
      <w:pPr>
        <w:pStyle w:val="a4"/>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 </w:t>
      </w:r>
      <w:r w:rsidRPr="004525EE">
        <w:rPr>
          <w:rFonts w:ascii="Times New Roman" w:hAnsi="Times New Roman" w:cs="Times New Roman"/>
          <w:sz w:val="28"/>
          <w:szCs w:val="28"/>
        </w:rPr>
        <w:t>лидерские задатки воспитанников (способность организации командных действий в паре)</w:t>
      </w:r>
      <w:r>
        <w:rPr>
          <w:rFonts w:ascii="Times New Roman" w:hAnsi="Times New Roman" w:cs="Times New Roman"/>
          <w:sz w:val="28"/>
          <w:szCs w:val="28"/>
        </w:rPr>
        <w:t>;</w:t>
      </w:r>
    </w:p>
    <w:p w:rsidR="00EA42F0" w:rsidRDefault="00EA42F0" w:rsidP="00EA42F0">
      <w:pPr>
        <w:pStyle w:val="a4"/>
        <w:ind w:left="720"/>
        <w:jc w:val="both"/>
        <w:rPr>
          <w:rFonts w:ascii="Times New Roman" w:hAnsi="Times New Roman" w:cs="Times New Roman"/>
          <w:sz w:val="28"/>
          <w:szCs w:val="28"/>
        </w:rPr>
      </w:pPr>
    </w:p>
    <w:p w:rsidR="00EA42F0" w:rsidRPr="00B33034" w:rsidRDefault="00EA42F0" w:rsidP="00EA42F0">
      <w:pPr>
        <w:pStyle w:val="a4"/>
        <w:ind w:left="720"/>
        <w:rPr>
          <w:rFonts w:ascii="Times New Roman" w:hAnsi="Times New Roman" w:cs="Times New Roman"/>
          <w:sz w:val="28"/>
          <w:szCs w:val="28"/>
        </w:rPr>
      </w:pPr>
      <w:r>
        <w:rPr>
          <w:rFonts w:ascii="Times New Roman" w:hAnsi="Times New Roman" w:cs="Times New Roman"/>
          <w:sz w:val="28"/>
          <w:szCs w:val="28"/>
        </w:rPr>
        <w:t xml:space="preserve">Выявление </w:t>
      </w:r>
      <w:proofErr w:type="gramStart"/>
      <w:r>
        <w:rPr>
          <w:rFonts w:ascii="Times New Roman" w:hAnsi="Times New Roman" w:cs="Times New Roman"/>
          <w:sz w:val="28"/>
          <w:szCs w:val="28"/>
        </w:rPr>
        <w:t>недостатков  и</w:t>
      </w:r>
      <w:proofErr w:type="gramEnd"/>
      <w:r>
        <w:rPr>
          <w:rFonts w:ascii="Times New Roman" w:hAnsi="Times New Roman" w:cs="Times New Roman"/>
          <w:sz w:val="28"/>
          <w:szCs w:val="28"/>
        </w:rPr>
        <w:t xml:space="preserve"> своевременная коррекция при самостоятельной работе.</w:t>
      </w:r>
    </w:p>
    <w:p w:rsidR="00EA42F0" w:rsidRDefault="00EA42F0" w:rsidP="00EA42F0">
      <w:pPr>
        <w:pStyle w:val="a4"/>
        <w:rPr>
          <w:rFonts w:ascii="Times New Roman" w:hAnsi="Times New Roman" w:cs="Times New Roman"/>
          <w:b/>
          <w:sz w:val="28"/>
          <w:szCs w:val="28"/>
        </w:rPr>
      </w:pPr>
    </w:p>
    <w:p w:rsidR="00EA42F0" w:rsidRDefault="00EA42F0" w:rsidP="00EA42F0">
      <w:pPr>
        <w:pStyle w:val="a4"/>
        <w:numPr>
          <w:ilvl w:val="0"/>
          <w:numId w:val="21"/>
        </w:numPr>
        <w:jc w:val="both"/>
        <w:rPr>
          <w:rFonts w:ascii="Times New Roman" w:hAnsi="Times New Roman" w:cs="Times New Roman"/>
          <w:sz w:val="28"/>
          <w:szCs w:val="28"/>
        </w:rPr>
      </w:pPr>
      <w:r>
        <w:rPr>
          <w:rFonts w:ascii="Times New Roman" w:hAnsi="Times New Roman" w:cs="Times New Roman"/>
          <w:sz w:val="28"/>
          <w:szCs w:val="28"/>
        </w:rPr>
        <w:t>Рефлексивный этап</w:t>
      </w:r>
    </w:p>
    <w:p w:rsidR="00EA42F0" w:rsidRDefault="00EA42F0" w:rsidP="00EA42F0">
      <w:pPr>
        <w:pStyle w:val="a4"/>
        <w:numPr>
          <w:ilvl w:val="0"/>
          <w:numId w:val="22"/>
        </w:numPr>
        <w:jc w:val="both"/>
        <w:rPr>
          <w:rFonts w:ascii="Times New Roman" w:hAnsi="Times New Roman" w:cs="Times New Roman"/>
          <w:sz w:val="28"/>
          <w:szCs w:val="28"/>
        </w:rPr>
      </w:pPr>
      <w:r w:rsidRPr="004525EE">
        <w:rPr>
          <w:rFonts w:ascii="Times New Roman" w:hAnsi="Times New Roman" w:cs="Times New Roman"/>
          <w:sz w:val="28"/>
          <w:szCs w:val="28"/>
        </w:rPr>
        <w:t>Упражнения на восстановление дыхания, расслабление.</w:t>
      </w:r>
    </w:p>
    <w:p w:rsidR="00EA42F0" w:rsidRPr="00B33034" w:rsidRDefault="00EA42F0" w:rsidP="00EA42F0">
      <w:pPr>
        <w:pStyle w:val="a4"/>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Самооценка, </w:t>
      </w:r>
      <w:proofErr w:type="spellStart"/>
      <w:r>
        <w:rPr>
          <w:rFonts w:ascii="Times New Roman" w:hAnsi="Times New Roman" w:cs="Times New Roman"/>
          <w:sz w:val="28"/>
          <w:szCs w:val="28"/>
        </w:rPr>
        <w:t>взаимооценка</w:t>
      </w:r>
      <w:proofErr w:type="spellEnd"/>
      <w:r>
        <w:rPr>
          <w:rFonts w:ascii="Times New Roman" w:hAnsi="Times New Roman" w:cs="Times New Roman"/>
          <w:sz w:val="28"/>
          <w:szCs w:val="28"/>
        </w:rPr>
        <w:t xml:space="preserve"> воспитанников.</w:t>
      </w:r>
    </w:p>
    <w:p w:rsidR="00EA42F0" w:rsidRDefault="00EA42F0" w:rsidP="00EA42F0">
      <w:pPr>
        <w:pStyle w:val="a4"/>
        <w:rPr>
          <w:rFonts w:ascii="Times New Roman" w:hAnsi="Times New Roman" w:cs="Times New Roman"/>
          <w:b/>
          <w:sz w:val="28"/>
          <w:szCs w:val="28"/>
        </w:rPr>
      </w:pPr>
    </w:p>
    <w:p w:rsidR="00EA42F0" w:rsidRPr="00B33034" w:rsidRDefault="00EA42F0" w:rsidP="00EA42F0">
      <w:pPr>
        <w:pStyle w:val="a4"/>
        <w:numPr>
          <w:ilvl w:val="0"/>
          <w:numId w:val="21"/>
        </w:numPr>
        <w:rPr>
          <w:rFonts w:ascii="Times New Roman" w:hAnsi="Times New Roman" w:cs="Times New Roman"/>
          <w:sz w:val="28"/>
          <w:szCs w:val="28"/>
        </w:rPr>
      </w:pPr>
      <w:r w:rsidRPr="00B33034">
        <w:rPr>
          <w:rFonts w:ascii="Times New Roman" w:hAnsi="Times New Roman" w:cs="Times New Roman"/>
          <w:sz w:val="28"/>
          <w:szCs w:val="28"/>
        </w:rPr>
        <w:t>Итоговый этап</w:t>
      </w:r>
    </w:p>
    <w:p w:rsidR="00EA42F0" w:rsidRPr="004525EE" w:rsidRDefault="00EA42F0" w:rsidP="00EA42F0">
      <w:pPr>
        <w:pStyle w:val="a4"/>
        <w:jc w:val="both"/>
        <w:rPr>
          <w:rFonts w:ascii="Times New Roman" w:hAnsi="Times New Roman" w:cs="Times New Roman"/>
          <w:sz w:val="28"/>
          <w:szCs w:val="28"/>
        </w:rPr>
      </w:pPr>
      <w:r w:rsidRPr="004525EE">
        <w:rPr>
          <w:rFonts w:ascii="Times New Roman" w:hAnsi="Times New Roman" w:cs="Times New Roman"/>
          <w:sz w:val="28"/>
          <w:szCs w:val="28"/>
        </w:rPr>
        <w:t xml:space="preserve"> </w:t>
      </w:r>
      <w:r>
        <w:rPr>
          <w:rFonts w:ascii="Times New Roman" w:hAnsi="Times New Roman" w:cs="Times New Roman"/>
          <w:sz w:val="28"/>
          <w:szCs w:val="28"/>
        </w:rPr>
        <w:tab/>
      </w:r>
      <w:r w:rsidRPr="004525EE">
        <w:rPr>
          <w:rFonts w:ascii="Times New Roman" w:hAnsi="Times New Roman" w:cs="Times New Roman"/>
          <w:sz w:val="28"/>
          <w:szCs w:val="28"/>
        </w:rPr>
        <w:t>Подведение итогов занятия</w:t>
      </w:r>
      <w:r>
        <w:rPr>
          <w:rFonts w:ascii="Times New Roman" w:hAnsi="Times New Roman" w:cs="Times New Roman"/>
          <w:sz w:val="28"/>
          <w:szCs w:val="28"/>
        </w:rPr>
        <w:t xml:space="preserve"> педагогом</w:t>
      </w:r>
      <w:r w:rsidRPr="004525EE">
        <w:rPr>
          <w:rFonts w:ascii="Times New Roman" w:hAnsi="Times New Roman" w:cs="Times New Roman"/>
          <w:sz w:val="28"/>
          <w:szCs w:val="28"/>
        </w:rPr>
        <w:t xml:space="preserve"> (разбор типичных ошибок</w:t>
      </w:r>
      <w:r>
        <w:rPr>
          <w:rFonts w:ascii="Times New Roman" w:hAnsi="Times New Roman" w:cs="Times New Roman"/>
          <w:sz w:val="28"/>
          <w:szCs w:val="28"/>
        </w:rPr>
        <w:t>,</w:t>
      </w:r>
      <w:r w:rsidRPr="004525EE">
        <w:rPr>
          <w:rFonts w:ascii="Times New Roman" w:hAnsi="Times New Roman" w:cs="Times New Roman"/>
          <w:sz w:val="28"/>
          <w:szCs w:val="28"/>
        </w:rPr>
        <w:t xml:space="preserve"> при выполнении </w:t>
      </w:r>
      <w:proofErr w:type="gramStart"/>
      <w:r w:rsidRPr="004525EE">
        <w:rPr>
          <w:rFonts w:ascii="Times New Roman" w:hAnsi="Times New Roman" w:cs="Times New Roman"/>
          <w:sz w:val="28"/>
          <w:szCs w:val="28"/>
        </w:rPr>
        <w:t xml:space="preserve">практической </w:t>
      </w:r>
      <w:r>
        <w:rPr>
          <w:rFonts w:ascii="Times New Roman" w:hAnsi="Times New Roman" w:cs="Times New Roman"/>
          <w:sz w:val="28"/>
          <w:szCs w:val="28"/>
        </w:rPr>
        <w:t xml:space="preserve"> </w:t>
      </w:r>
      <w:r w:rsidRPr="004525EE">
        <w:rPr>
          <w:rFonts w:ascii="Times New Roman" w:hAnsi="Times New Roman" w:cs="Times New Roman"/>
          <w:sz w:val="28"/>
          <w:szCs w:val="28"/>
        </w:rPr>
        <w:t>работы</w:t>
      </w:r>
      <w:proofErr w:type="gramEnd"/>
      <w:r w:rsidRPr="004525EE">
        <w:rPr>
          <w:rFonts w:ascii="Times New Roman" w:hAnsi="Times New Roman" w:cs="Times New Roman"/>
          <w:sz w:val="28"/>
          <w:szCs w:val="28"/>
        </w:rPr>
        <w:t xml:space="preserve"> включая  вопросы для фронтального опроса; рефлексия; объективная оценка результатов  совершенствования навыков игры педагогом; сообщение о теме следующего занятия)</w:t>
      </w:r>
    </w:p>
    <w:p w:rsidR="00EA42F0" w:rsidRDefault="00EA42F0" w:rsidP="00EA42F0">
      <w:pPr>
        <w:pStyle w:val="a4"/>
        <w:jc w:val="both"/>
        <w:rPr>
          <w:rFonts w:ascii="Times New Roman" w:hAnsi="Times New Roman" w:cs="Times New Roman"/>
          <w:b/>
          <w:sz w:val="28"/>
          <w:szCs w:val="28"/>
        </w:rPr>
      </w:pPr>
    </w:p>
    <w:p w:rsidR="00EA42F0" w:rsidRPr="00B33034" w:rsidRDefault="00EA42F0" w:rsidP="00EA42F0">
      <w:pPr>
        <w:pStyle w:val="a4"/>
        <w:ind w:firstLine="708"/>
        <w:jc w:val="both"/>
        <w:rPr>
          <w:rFonts w:ascii="Times New Roman" w:hAnsi="Times New Roman" w:cs="Times New Roman"/>
          <w:i/>
          <w:sz w:val="28"/>
          <w:szCs w:val="28"/>
        </w:rPr>
      </w:pPr>
      <w:r w:rsidRPr="00B33034">
        <w:rPr>
          <w:rFonts w:ascii="Times New Roman" w:hAnsi="Times New Roman" w:cs="Times New Roman"/>
          <w:i/>
          <w:sz w:val="28"/>
          <w:szCs w:val="28"/>
        </w:rPr>
        <w:t xml:space="preserve">Домашнее задание </w:t>
      </w:r>
    </w:p>
    <w:p w:rsidR="00EA42F0" w:rsidRPr="00A837DE" w:rsidRDefault="00EA42F0" w:rsidP="00EA42F0">
      <w:pPr>
        <w:pStyle w:val="a4"/>
        <w:ind w:firstLine="708"/>
        <w:jc w:val="both"/>
        <w:rPr>
          <w:rFonts w:ascii="Times New Roman" w:hAnsi="Times New Roman" w:cs="Times New Roman"/>
          <w:sz w:val="28"/>
          <w:szCs w:val="28"/>
        </w:rPr>
      </w:pPr>
      <w:r w:rsidRPr="004525EE">
        <w:rPr>
          <w:rFonts w:ascii="Times New Roman" w:hAnsi="Times New Roman" w:cs="Times New Roman"/>
          <w:sz w:val="28"/>
          <w:szCs w:val="28"/>
        </w:rPr>
        <w:t xml:space="preserve">Используя схемы из учебного пособия по теме «Атакующие и блокирующие </w:t>
      </w:r>
      <w:r>
        <w:rPr>
          <w:rFonts w:ascii="Times New Roman" w:hAnsi="Times New Roman" w:cs="Times New Roman"/>
          <w:sz w:val="28"/>
          <w:szCs w:val="28"/>
        </w:rPr>
        <w:t>захваты» составить план-схему «Д</w:t>
      </w:r>
      <w:r w:rsidRPr="004525EE">
        <w:rPr>
          <w:rFonts w:ascii="Times New Roman" w:hAnsi="Times New Roman" w:cs="Times New Roman"/>
          <w:sz w:val="28"/>
          <w:szCs w:val="28"/>
        </w:rPr>
        <w:t>ействие в атаке, блоках».</w:t>
      </w: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rPr>
          <w:rFonts w:ascii="Times New Roman" w:eastAsia="Times New Roman" w:hAnsi="Times New Roman" w:cs="Times New Roman"/>
          <w:sz w:val="27"/>
          <w:szCs w:val="27"/>
        </w:rPr>
      </w:pPr>
    </w:p>
    <w:p w:rsidR="00EA42F0" w:rsidRPr="00AB44FA" w:rsidRDefault="00EA42F0" w:rsidP="00EA42F0">
      <w:pPr>
        <w:pStyle w:val="a4"/>
        <w:jc w:val="center"/>
        <w:rPr>
          <w:rFonts w:ascii="Times New Roman" w:eastAsia="Times New Roman" w:hAnsi="Times New Roman" w:cs="Times New Roman"/>
          <w:b/>
          <w:bCs/>
          <w:i/>
          <w:sz w:val="28"/>
          <w:szCs w:val="28"/>
        </w:rPr>
      </w:pPr>
      <w:r w:rsidRPr="00AB44FA">
        <w:rPr>
          <w:rFonts w:ascii="Times New Roman" w:eastAsia="Times New Roman" w:hAnsi="Times New Roman" w:cs="Times New Roman"/>
          <w:b/>
          <w:bCs/>
          <w:i/>
          <w:sz w:val="28"/>
          <w:szCs w:val="28"/>
        </w:rPr>
        <w:t>Издержки современной подготовки</w:t>
      </w:r>
    </w:p>
    <w:p w:rsidR="00EA42F0" w:rsidRDefault="00EA42F0" w:rsidP="00EA42F0">
      <w:pPr>
        <w:pStyle w:val="a4"/>
        <w:jc w:val="center"/>
        <w:rPr>
          <w:rFonts w:ascii="Times New Roman" w:eastAsia="Times New Roman" w:hAnsi="Times New Roman" w:cs="Times New Roman"/>
          <w:sz w:val="28"/>
          <w:szCs w:val="28"/>
        </w:rPr>
      </w:pPr>
      <w:r w:rsidRPr="00AB44FA">
        <w:rPr>
          <w:rFonts w:ascii="Times New Roman" w:eastAsia="Times New Roman" w:hAnsi="Times New Roman" w:cs="Times New Roman"/>
          <w:b/>
          <w:bCs/>
          <w:i/>
          <w:sz w:val="28"/>
          <w:szCs w:val="28"/>
        </w:rPr>
        <w:t>воспитанника «Вольной борьбы»</w:t>
      </w:r>
      <w:r w:rsidRPr="000A6A17">
        <w:rPr>
          <w:rFonts w:ascii="Times New Roman" w:eastAsia="Times New Roman" w:hAnsi="Times New Roman" w:cs="Times New Roman"/>
          <w:sz w:val="28"/>
          <w:szCs w:val="28"/>
        </w:rPr>
        <w:br/>
      </w:r>
    </w:p>
    <w:p w:rsidR="00EA42F0" w:rsidRDefault="00EA42F0" w:rsidP="00EA42F0">
      <w:pPr>
        <w:pStyle w:val="a4"/>
        <w:jc w:val="both"/>
        <w:rPr>
          <w:rFonts w:ascii="Times New Roman" w:eastAsia="Times New Roman" w:hAnsi="Times New Roman" w:cs="Times New Roman"/>
          <w:sz w:val="28"/>
          <w:szCs w:val="28"/>
        </w:rPr>
      </w:pPr>
      <w:r w:rsidRPr="000A6A1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0A6A17">
        <w:rPr>
          <w:rFonts w:ascii="Times New Roman" w:eastAsia="Times New Roman" w:hAnsi="Times New Roman" w:cs="Times New Roman"/>
          <w:sz w:val="28"/>
          <w:szCs w:val="28"/>
        </w:rPr>
        <w:t xml:space="preserve">Техника и тактика в вольной борьбе исключительно многообразны, причем многообразие их постоянно растет. Развитие техники и тактики борьбы обусловлено, с одной стороны, неослабевающей спортивной конкуренцией на </w:t>
      </w:r>
      <w:r>
        <w:rPr>
          <w:rFonts w:ascii="Times New Roman" w:eastAsia="Times New Roman" w:hAnsi="Times New Roman" w:cs="Times New Roman"/>
          <w:sz w:val="28"/>
          <w:szCs w:val="28"/>
        </w:rPr>
        <w:t>спортив</w:t>
      </w:r>
      <w:r w:rsidRPr="000A6A17">
        <w:rPr>
          <w:rFonts w:ascii="Times New Roman" w:eastAsia="Times New Roman" w:hAnsi="Times New Roman" w:cs="Times New Roman"/>
          <w:sz w:val="28"/>
          <w:szCs w:val="28"/>
        </w:rPr>
        <w:t xml:space="preserve">ной арене, а с другой — изменением правил соревнований. При этом, как справедливо считают ведущие специалисты по спортивной борьбе, техника в сочетании с тактикой является основой спортивного мастерства борца, тогда как остальные стороны подготовки играют вспомогательную роль по отношению к этому результирующему компоненту деятельности. Таким образом, можно выделить непреходящую проблему, стоящую перед теорией и практикой спортивной борьбы, а именно: совершенствование </w:t>
      </w:r>
      <w:r>
        <w:rPr>
          <w:rFonts w:ascii="Times New Roman" w:eastAsia="Times New Roman" w:hAnsi="Times New Roman" w:cs="Times New Roman"/>
          <w:sz w:val="28"/>
          <w:szCs w:val="28"/>
        </w:rPr>
        <w:t>техни</w:t>
      </w:r>
      <w:r>
        <w:rPr>
          <w:rFonts w:ascii="Times New Roman" w:eastAsia="Times New Roman" w:hAnsi="Times New Roman" w:cs="Times New Roman"/>
          <w:sz w:val="28"/>
          <w:szCs w:val="28"/>
        </w:rPr>
        <w:softHyphen/>
        <w:t xml:space="preserve">ко-тактической подготовки </w:t>
      </w:r>
      <w:r w:rsidRPr="000A6A17">
        <w:rPr>
          <w:rFonts w:ascii="Times New Roman" w:eastAsia="Times New Roman" w:hAnsi="Times New Roman" w:cs="Times New Roman"/>
          <w:sz w:val="28"/>
          <w:szCs w:val="28"/>
        </w:rPr>
        <w:t>спортсменов</w:t>
      </w:r>
      <w:r>
        <w:rPr>
          <w:rFonts w:ascii="Times New Roman" w:eastAsia="Times New Roman" w:hAnsi="Times New Roman" w:cs="Times New Roman"/>
          <w:sz w:val="28"/>
          <w:szCs w:val="28"/>
        </w:rPr>
        <w:t>.</w:t>
      </w:r>
    </w:p>
    <w:p w:rsidR="00EA42F0" w:rsidRDefault="00EA42F0" w:rsidP="00EA42F0">
      <w:pPr>
        <w:pStyle w:val="a4"/>
        <w:ind w:firstLine="708"/>
        <w:jc w:val="both"/>
        <w:rPr>
          <w:rFonts w:ascii="Times New Roman" w:eastAsia="Times New Roman" w:hAnsi="Times New Roman" w:cs="Times New Roman"/>
          <w:sz w:val="28"/>
          <w:szCs w:val="28"/>
        </w:rPr>
      </w:pPr>
      <w:r w:rsidRPr="000A6A17">
        <w:rPr>
          <w:rFonts w:ascii="Times New Roman" w:eastAsia="Times New Roman" w:hAnsi="Times New Roman" w:cs="Times New Roman"/>
          <w:sz w:val="28"/>
          <w:szCs w:val="28"/>
        </w:rPr>
        <w:t>Для того чтобы определить пути дальнейшего совершенствования технико-тактической подготовки борцов, выделим основные недостат</w:t>
      </w:r>
      <w:r w:rsidRPr="000A6A17">
        <w:rPr>
          <w:rFonts w:ascii="Times New Roman" w:eastAsia="Times New Roman" w:hAnsi="Times New Roman" w:cs="Times New Roman"/>
          <w:sz w:val="28"/>
          <w:szCs w:val="28"/>
        </w:rPr>
        <w:softHyphen/>
        <w:t>ки этого процесса в настоящее время.</w:t>
      </w:r>
    </w:p>
    <w:p w:rsidR="00EA42F0" w:rsidRDefault="00EA42F0" w:rsidP="00EA42F0">
      <w:pPr>
        <w:pStyle w:val="a4"/>
        <w:ind w:firstLine="708"/>
        <w:jc w:val="both"/>
        <w:rPr>
          <w:rFonts w:ascii="Times New Roman" w:eastAsia="Times New Roman" w:hAnsi="Times New Roman" w:cs="Times New Roman"/>
          <w:sz w:val="28"/>
          <w:szCs w:val="28"/>
        </w:rPr>
      </w:pPr>
      <w:r w:rsidRPr="000A6A17">
        <w:rPr>
          <w:rFonts w:ascii="Times New Roman" w:eastAsia="Times New Roman" w:hAnsi="Times New Roman" w:cs="Times New Roman"/>
          <w:sz w:val="28"/>
          <w:szCs w:val="28"/>
        </w:rPr>
        <w:t xml:space="preserve">Самый большой изъян в подготовке </w:t>
      </w:r>
      <w:r>
        <w:rPr>
          <w:rFonts w:ascii="Times New Roman" w:eastAsia="Times New Roman" w:hAnsi="Times New Roman" w:cs="Times New Roman"/>
          <w:sz w:val="28"/>
          <w:szCs w:val="28"/>
        </w:rPr>
        <w:t>юных спортсменов</w:t>
      </w:r>
      <w:r w:rsidRPr="000A6A17">
        <w:rPr>
          <w:rFonts w:ascii="Times New Roman" w:eastAsia="Times New Roman" w:hAnsi="Times New Roman" w:cs="Times New Roman"/>
          <w:sz w:val="28"/>
          <w:szCs w:val="28"/>
        </w:rPr>
        <w:t>, заклю</w:t>
      </w:r>
      <w:r w:rsidRPr="000A6A17">
        <w:rPr>
          <w:rFonts w:ascii="Times New Roman" w:eastAsia="Times New Roman" w:hAnsi="Times New Roman" w:cs="Times New Roman"/>
          <w:sz w:val="28"/>
          <w:szCs w:val="28"/>
        </w:rPr>
        <w:softHyphen/>
        <w:t>чается в том, что их обучают приемам борьбы, а не само</w:t>
      </w:r>
      <w:r>
        <w:rPr>
          <w:rFonts w:ascii="Times New Roman" w:eastAsia="Times New Roman" w:hAnsi="Times New Roman" w:cs="Times New Roman"/>
          <w:sz w:val="28"/>
          <w:szCs w:val="28"/>
        </w:rPr>
        <w:t>му ведению борьбы с соперником.</w:t>
      </w:r>
    </w:p>
    <w:p w:rsidR="00EA42F0" w:rsidRDefault="00EA42F0" w:rsidP="00EA42F0">
      <w:pPr>
        <w:pStyle w:val="a4"/>
        <w:ind w:firstLine="708"/>
        <w:jc w:val="both"/>
        <w:rPr>
          <w:rFonts w:ascii="Times New Roman" w:eastAsia="Times New Roman" w:hAnsi="Times New Roman" w:cs="Times New Roman"/>
          <w:sz w:val="28"/>
          <w:szCs w:val="28"/>
        </w:rPr>
      </w:pPr>
      <w:r w:rsidRPr="000A6A17">
        <w:rPr>
          <w:rFonts w:ascii="Times New Roman" w:eastAsia="Times New Roman" w:hAnsi="Times New Roman" w:cs="Times New Roman"/>
          <w:sz w:val="28"/>
          <w:szCs w:val="28"/>
        </w:rPr>
        <w:t xml:space="preserve">Безусловно, прием является результирующей частью действий </w:t>
      </w:r>
      <w:r>
        <w:rPr>
          <w:rFonts w:ascii="Times New Roman" w:eastAsia="Times New Roman" w:hAnsi="Times New Roman" w:cs="Times New Roman"/>
          <w:sz w:val="28"/>
          <w:szCs w:val="28"/>
        </w:rPr>
        <w:t>спортсмен</w:t>
      </w:r>
      <w:r w:rsidRPr="000A6A17">
        <w:rPr>
          <w:rFonts w:ascii="Times New Roman" w:eastAsia="Times New Roman" w:hAnsi="Times New Roman" w:cs="Times New Roman"/>
          <w:sz w:val="28"/>
          <w:szCs w:val="28"/>
        </w:rPr>
        <w:t>а в поединке, но для его эффективного выпол</w:t>
      </w:r>
      <w:r w:rsidRPr="000A6A17">
        <w:rPr>
          <w:rFonts w:ascii="Times New Roman" w:eastAsia="Times New Roman" w:hAnsi="Times New Roman" w:cs="Times New Roman"/>
          <w:sz w:val="28"/>
          <w:szCs w:val="28"/>
        </w:rPr>
        <w:softHyphen/>
        <w:t xml:space="preserve">нения </w:t>
      </w:r>
      <w:r>
        <w:rPr>
          <w:rFonts w:ascii="Times New Roman" w:eastAsia="Times New Roman" w:hAnsi="Times New Roman" w:cs="Times New Roman"/>
          <w:sz w:val="28"/>
          <w:szCs w:val="28"/>
        </w:rPr>
        <w:t>воспитанник</w:t>
      </w:r>
      <w:r w:rsidRPr="000A6A17">
        <w:rPr>
          <w:rFonts w:ascii="Times New Roman" w:eastAsia="Times New Roman" w:hAnsi="Times New Roman" w:cs="Times New Roman"/>
          <w:sz w:val="28"/>
          <w:szCs w:val="28"/>
        </w:rPr>
        <w:t xml:space="preserve"> </w:t>
      </w:r>
      <w:r w:rsidRPr="000A6A17">
        <w:rPr>
          <w:rFonts w:ascii="Times New Roman" w:eastAsia="Times New Roman" w:hAnsi="Times New Roman" w:cs="Times New Roman"/>
          <w:sz w:val="28"/>
          <w:szCs w:val="28"/>
        </w:rPr>
        <w:lastRenderedPageBreak/>
        <w:t>должен уметь провести соответствующую подготовку при постоянном противоборстве соперника. Анализ соревновательной де</w:t>
      </w:r>
      <w:r w:rsidRPr="000A6A17">
        <w:rPr>
          <w:rFonts w:ascii="Times New Roman" w:eastAsia="Times New Roman" w:hAnsi="Times New Roman" w:cs="Times New Roman"/>
          <w:sz w:val="28"/>
          <w:szCs w:val="28"/>
        </w:rPr>
        <w:softHyphen/>
        <w:t>ятельности борцов вольного стиля позволяет говорить о том, что на выполнение конкретных приемов в схватке приходится только 7—9% времени, а остальное время расходуется на подготовку выполнения приема, т.е. на борьбу за захват, на маневрирование и единоборство, на создание необходимой ситуации для начала атаки, на ложные действия, позволяющие ввести соперника в заблуждение об истинных намерениях по проведению того или иного приема, защитных действий и т.д.</w:t>
      </w:r>
    </w:p>
    <w:p w:rsidR="00EA42F0" w:rsidRDefault="00EA42F0" w:rsidP="00EA42F0">
      <w:pPr>
        <w:pStyle w:val="a4"/>
        <w:ind w:firstLine="708"/>
        <w:jc w:val="both"/>
        <w:rPr>
          <w:sz w:val="28"/>
          <w:szCs w:val="28"/>
        </w:rPr>
      </w:pPr>
      <w:r w:rsidRPr="00B03512">
        <w:rPr>
          <w:rFonts w:ascii="Times New Roman" w:hAnsi="Times New Roman" w:cs="Times New Roman"/>
          <w:sz w:val="28"/>
          <w:szCs w:val="28"/>
        </w:rPr>
        <w:t>В этой связи большое значение приобретают способы тактической подготовки. Как показали педагогические наблюдения, на практике ей не уделяется должного внимания. В то же время, эффективность и надежность проведения приема находятся в прямой зависимости от тактических умений борцов.</w:t>
      </w:r>
    </w:p>
    <w:p w:rsidR="00EA42F0" w:rsidRDefault="00EA42F0" w:rsidP="00EA42F0">
      <w:pPr>
        <w:pStyle w:val="a4"/>
        <w:ind w:firstLine="708"/>
        <w:jc w:val="both"/>
        <w:rPr>
          <w:rFonts w:ascii="Times New Roman" w:hAnsi="Times New Roman" w:cs="Times New Roman"/>
          <w:sz w:val="28"/>
          <w:szCs w:val="28"/>
        </w:rPr>
      </w:pPr>
      <w:r w:rsidRPr="00B03512">
        <w:rPr>
          <w:rFonts w:ascii="Times New Roman" w:hAnsi="Times New Roman" w:cs="Times New Roman"/>
          <w:sz w:val="28"/>
          <w:szCs w:val="28"/>
        </w:rPr>
        <w:t>Другим существенным недостатком технико-тактической подго</w:t>
      </w:r>
      <w:r w:rsidRPr="00B03512">
        <w:rPr>
          <w:rFonts w:ascii="Times New Roman" w:hAnsi="Times New Roman" w:cs="Times New Roman"/>
          <w:sz w:val="28"/>
          <w:szCs w:val="28"/>
        </w:rPr>
        <w:softHyphen/>
        <w:t>товки спортсменов является неправильная последовательность изучения техники борьбы, нарушение дидактических принципов обучения: «от известного к неизвестному», «от простого к сложному». Суть недостатка заключается в следующем. Обучение технике на этапе начальной подготовки (согласно действующей программе) предусмат</w:t>
      </w:r>
      <w:r w:rsidRPr="00B03512">
        <w:rPr>
          <w:rFonts w:ascii="Times New Roman" w:hAnsi="Times New Roman" w:cs="Times New Roman"/>
          <w:sz w:val="28"/>
          <w:szCs w:val="28"/>
        </w:rPr>
        <w:softHyphen/>
        <w:t xml:space="preserve">ривает одновременное овладение приемом, защитой и контрприемом, т.е., осваивая прием, борец должен овладеть защитой и контрприемом от этого приема. Но такая последовательность изучения атакующих и защитных действий, как отмечают многие ведущие специалисты по спортивной борьбе, не позволяет сформировать прочные </w:t>
      </w:r>
      <w:r w:rsidRPr="00B03512">
        <w:rPr>
          <w:rFonts w:ascii="Times New Roman" w:hAnsi="Times New Roman" w:cs="Times New Roman"/>
          <w:i/>
          <w:sz w:val="28"/>
          <w:szCs w:val="28"/>
        </w:rPr>
        <w:t xml:space="preserve">двигательные </w:t>
      </w:r>
      <w:proofErr w:type="spellStart"/>
      <w:r w:rsidRPr="00B03512">
        <w:rPr>
          <w:rFonts w:ascii="Times New Roman" w:hAnsi="Times New Roman" w:cs="Times New Roman"/>
          <w:i/>
          <w:sz w:val="28"/>
          <w:szCs w:val="28"/>
        </w:rPr>
        <w:t>навыки.</w:t>
      </w:r>
      <w:r w:rsidRPr="00B03512">
        <w:rPr>
          <w:rFonts w:ascii="Times New Roman" w:hAnsi="Times New Roman" w:cs="Times New Roman"/>
          <w:sz w:val="28"/>
          <w:szCs w:val="28"/>
        </w:rPr>
        <w:t>Чтобы</w:t>
      </w:r>
      <w:proofErr w:type="spellEnd"/>
      <w:r w:rsidRPr="00B03512">
        <w:rPr>
          <w:rFonts w:ascii="Times New Roman" w:hAnsi="Times New Roman" w:cs="Times New Roman"/>
          <w:sz w:val="28"/>
          <w:szCs w:val="28"/>
        </w:rPr>
        <w:t xml:space="preserve"> пояснить мысль, представим себе, что мы строим здание (учимся атаковать) и тут же, не достроив его, начинаем разру</w:t>
      </w:r>
      <w:r w:rsidRPr="00B03512">
        <w:rPr>
          <w:rFonts w:ascii="Times New Roman" w:hAnsi="Times New Roman" w:cs="Times New Roman"/>
          <w:sz w:val="28"/>
          <w:szCs w:val="28"/>
        </w:rPr>
        <w:softHyphen/>
        <w:t>шать фундамент этого здания (учимся разрушать атаки). Именно поэтому у подавляющего большинства борцов нет, как говорится, «школы», т.е. не поставлено выполнение «классических» приемов вольной борьбы.</w:t>
      </w:r>
    </w:p>
    <w:p w:rsidR="00EA42F0" w:rsidRDefault="00EA42F0" w:rsidP="00EA42F0">
      <w:pPr>
        <w:pStyle w:val="a4"/>
        <w:ind w:firstLine="708"/>
        <w:jc w:val="both"/>
        <w:rPr>
          <w:rFonts w:ascii="Times New Roman" w:hAnsi="Times New Roman" w:cs="Times New Roman"/>
          <w:sz w:val="28"/>
          <w:szCs w:val="28"/>
        </w:rPr>
      </w:pPr>
      <w:r w:rsidRPr="00B03512">
        <w:rPr>
          <w:rFonts w:ascii="Times New Roman" w:hAnsi="Times New Roman" w:cs="Times New Roman"/>
          <w:sz w:val="28"/>
          <w:szCs w:val="28"/>
        </w:rPr>
        <w:t>Следующим существенным недо</w:t>
      </w:r>
      <w:r>
        <w:rPr>
          <w:rFonts w:ascii="Times New Roman" w:hAnsi="Times New Roman" w:cs="Times New Roman"/>
          <w:sz w:val="28"/>
          <w:szCs w:val="28"/>
        </w:rPr>
        <w:t>статком технико-тактической под</w:t>
      </w:r>
      <w:r w:rsidRPr="00B03512">
        <w:rPr>
          <w:rFonts w:ascii="Times New Roman" w:hAnsi="Times New Roman" w:cs="Times New Roman"/>
          <w:sz w:val="28"/>
          <w:szCs w:val="28"/>
        </w:rPr>
        <w:t>готовки является бессистемность ее начального этапа. Большинство педагогов работают, как показывают результаты наблюдений, на основе своего опыта, произвольно определяя содержание изучаемого материала.  Такой подход привел к обеднению техни</w:t>
      </w:r>
      <w:r w:rsidRPr="00B03512">
        <w:rPr>
          <w:rFonts w:ascii="Times New Roman" w:hAnsi="Times New Roman" w:cs="Times New Roman"/>
          <w:sz w:val="28"/>
          <w:szCs w:val="28"/>
        </w:rPr>
        <w:softHyphen/>
        <w:t>ческого арсенала юных спортсменов, в частности, они мало используют в сорев</w:t>
      </w:r>
      <w:r w:rsidRPr="00B03512">
        <w:rPr>
          <w:rFonts w:ascii="Times New Roman" w:hAnsi="Times New Roman" w:cs="Times New Roman"/>
          <w:sz w:val="28"/>
          <w:szCs w:val="28"/>
        </w:rPr>
        <w:softHyphen/>
        <w:t>новательных схватках приемы с действием ног. Бессистемность формирования технического арсенала проявляется и в том, что отдель</w:t>
      </w:r>
      <w:r w:rsidRPr="00B03512">
        <w:rPr>
          <w:rFonts w:ascii="Times New Roman" w:hAnsi="Times New Roman" w:cs="Times New Roman"/>
          <w:sz w:val="28"/>
          <w:szCs w:val="28"/>
        </w:rPr>
        <w:softHyphen/>
        <w:t>ные педагоги прибегают при обучении к копированию техники высо</w:t>
      </w:r>
      <w:r w:rsidRPr="00B03512">
        <w:rPr>
          <w:rFonts w:ascii="Times New Roman" w:hAnsi="Times New Roman" w:cs="Times New Roman"/>
          <w:sz w:val="28"/>
          <w:szCs w:val="28"/>
        </w:rPr>
        <w:softHyphen/>
        <w:t xml:space="preserve">коквалифицированных борцов, не учитывая индивидуальных особенностей своих воспитанников, не сопоставляя их подготовленность с уровнем подготовленности ведущих мастеров. Некоторые </w:t>
      </w:r>
      <w:proofErr w:type="gramStart"/>
      <w:r w:rsidRPr="00B03512">
        <w:rPr>
          <w:rFonts w:ascii="Times New Roman" w:hAnsi="Times New Roman" w:cs="Times New Roman"/>
          <w:sz w:val="28"/>
          <w:szCs w:val="28"/>
        </w:rPr>
        <w:t>педагоги  стремятся</w:t>
      </w:r>
      <w:proofErr w:type="gramEnd"/>
      <w:r w:rsidRPr="00B03512">
        <w:rPr>
          <w:rFonts w:ascii="Times New Roman" w:hAnsi="Times New Roman" w:cs="Times New Roman"/>
          <w:sz w:val="28"/>
          <w:szCs w:val="28"/>
        </w:rPr>
        <w:t xml:space="preserve"> (и на это нацеливает программа по борьбе) научить спорт</w:t>
      </w:r>
      <w:r w:rsidRPr="00B03512">
        <w:rPr>
          <w:rFonts w:ascii="Times New Roman" w:hAnsi="Times New Roman" w:cs="Times New Roman"/>
          <w:sz w:val="28"/>
          <w:szCs w:val="28"/>
        </w:rPr>
        <w:softHyphen/>
        <w:t>сменов выполнять основные приемы и действия из всех классифика</w:t>
      </w:r>
      <w:r w:rsidRPr="00B03512">
        <w:rPr>
          <w:rFonts w:ascii="Times New Roman" w:hAnsi="Times New Roman" w:cs="Times New Roman"/>
          <w:sz w:val="28"/>
          <w:szCs w:val="28"/>
        </w:rPr>
        <w:softHyphen/>
        <w:t xml:space="preserve">ционных групп, при этом, не оценивая степень их значимости. Нередко встречаются педагоги, уделяющие основное внимание тем приемам, которым они могут </w:t>
      </w:r>
      <w:r w:rsidRPr="00B03512">
        <w:rPr>
          <w:rFonts w:ascii="Times New Roman" w:hAnsi="Times New Roman" w:cs="Times New Roman"/>
          <w:sz w:val="28"/>
          <w:szCs w:val="28"/>
        </w:rPr>
        <w:lastRenderedPageBreak/>
        <w:t>лучше научить и которые считают наиболее эф</w:t>
      </w:r>
      <w:r w:rsidRPr="00B03512">
        <w:rPr>
          <w:rFonts w:ascii="Times New Roman" w:hAnsi="Times New Roman" w:cs="Times New Roman"/>
          <w:sz w:val="28"/>
          <w:szCs w:val="28"/>
        </w:rPr>
        <w:softHyphen/>
        <w:t>фективными; тем самым они нарушают дидактический принцип по</w:t>
      </w:r>
      <w:r w:rsidRPr="00B03512">
        <w:rPr>
          <w:rFonts w:ascii="Times New Roman" w:hAnsi="Times New Roman" w:cs="Times New Roman"/>
          <w:sz w:val="28"/>
          <w:szCs w:val="28"/>
        </w:rPr>
        <w:softHyphen/>
        <w:t xml:space="preserve">следовательности обучения. Известно, что </w:t>
      </w:r>
      <w:r w:rsidRPr="00B03512">
        <w:rPr>
          <w:rFonts w:ascii="Times New Roman" w:hAnsi="Times New Roman" w:cs="Times New Roman"/>
          <w:i/>
          <w:sz w:val="28"/>
          <w:szCs w:val="28"/>
        </w:rPr>
        <w:t>построение учебного процесса</w:t>
      </w:r>
      <w:r w:rsidRPr="00B03512">
        <w:rPr>
          <w:rFonts w:ascii="Times New Roman" w:hAnsi="Times New Roman" w:cs="Times New Roman"/>
          <w:sz w:val="28"/>
          <w:szCs w:val="28"/>
        </w:rPr>
        <w:t xml:space="preserve"> в соответствии </w:t>
      </w:r>
      <w:r w:rsidRPr="00B03512">
        <w:rPr>
          <w:rFonts w:ascii="Times New Roman" w:hAnsi="Times New Roman" w:cs="Times New Roman"/>
          <w:i/>
          <w:sz w:val="28"/>
          <w:szCs w:val="28"/>
        </w:rPr>
        <w:t xml:space="preserve">с </w:t>
      </w:r>
      <w:r w:rsidRPr="00B03512">
        <w:rPr>
          <w:rFonts w:ascii="Times New Roman" w:hAnsi="Times New Roman" w:cs="Times New Roman"/>
          <w:sz w:val="28"/>
          <w:szCs w:val="28"/>
        </w:rPr>
        <w:t xml:space="preserve">этим </w:t>
      </w:r>
      <w:r w:rsidRPr="00B03512">
        <w:rPr>
          <w:rFonts w:ascii="Times New Roman" w:hAnsi="Times New Roman" w:cs="Times New Roman"/>
          <w:i/>
          <w:sz w:val="28"/>
          <w:szCs w:val="28"/>
        </w:rPr>
        <w:t>принципом</w:t>
      </w:r>
      <w:r w:rsidRPr="00B03512">
        <w:rPr>
          <w:rFonts w:ascii="Times New Roman" w:hAnsi="Times New Roman" w:cs="Times New Roman"/>
          <w:sz w:val="28"/>
          <w:szCs w:val="28"/>
        </w:rPr>
        <w:t xml:space="preserve"> должно обеспечивать положительный перенос </w:t>
      </w:r>
      <w:r w:rsidRPr="00B03512">
        <w:rPr>
          <w:rFonts w:ascii="Times New Roman" w:hAnsi="Times New Roman" w:cs="Times New Roman"/>
          <w:i/>
          <w:sz w:val="28"/>
          <w:szCs w:val="28"/>
        </w:rPr>
        <w:t>двигательных навыков при изучении техни</w:t>
      </w:r>
      <w:r w:rsidRPr="00B03512">
        <w:rPr>
          <w:rFonts w:ascii="Times New Roman" w:hAnsi="Times New Roman" w:cs="Times New Roman"/>
          <w:i/>
          <w:sz w:val="28"/>
          <w:szCs w:val="28"/>
        </w:rPr>
        <w:softHyphen/>
        <w:t>ко-тактических действий</w:t>
      </w:r>
      <w:r w:rsidRPr="00B03512">
        <w:rPr>
          <w:rFonts w:ascii="Times New Roman" w:hAnsi="Times New Roman" w:cs="Times New Roman"/>
          <w:sz w:val="28"/>
          <w:szCs w:val="28"/>
        </w:rPr>
        <w:t>.</w:t>
      </w:r>
    </w:p>
    <w:p w:rsidR="00EA42F0" w:rsidRDefault="00EA42F0" w:rsidP="00EA42F0">
      <w:pPr>
        <w:pStyle w:val="a4"/>
        <w:ind w:firstLine="708"/>
        <w:jc w:val="both"/>
        <w:rPr>
          <w:rFonts w:ascii="Times New Roman" w:hAnsi="Times New Roman" w:cs="Times New Roman"/>
          <w:sz w:val="28"/>
          <w:szCs w:val="28"/>
        </w:rPr>
      </w:pPr>
      <w:r w:rsidRPr="00B03512">
        <w:rPr>
          <w:rFonts w:ascii="Times New Roman" w:hAnsi="Times New Roman" w:cs="Times New Roman"/>
          <w:sz w:val="28"/>
          <w:szCs w:val="28"/>
        </w:rPr>
        <w:t>Для устранения указанных недостатков необходимо определить содержание базовой подготовки юных спортсменов вольной борьбы каждому педагогу-тренеру.</w:t>
      </w:r>
    </w:p>
    <w:p w:rsidR="00EA42F0" w:rsidRPr="00B03512" w:rsidRDefault="00EA42F0" w:rsidP="00EA42F0">
      <w:pPr>
        <w:pStyle w:val="a4"/>
        <w:ind w:firstLine="708"/>
        <w:jc w:val="both"/>
        <w:rPr>
          <w:rFonts w:ascii="Times New Roman" w:eastAsia="Times New Roman" w:hAnsi="Times New Roman" w:cs="Times New Roman"/>
          <w:sz w:val="28"/>
          <w:szCs w:val="28"/>
        </w:rPr>
      </w:pPr>
      <w:r w:rsidRPr="00B03512">
        <w:rPr>
          <w:rFonts w:ascii="Times New Roman" w:hAnsi="Times New Roman" w:cs="Times New Roman"/>
          <w:sz w:val="28"/>
          <w:szCs w:val="28"/>
        </w:rPr>
        <w:t xml:space="preserve">Вообще, спортивное мастерство зависит от уровня развития физических качеств </w:t>
      </w:r>
      <w:proofErr w:type="gramStart"/>
      <w:r w:rsidRPr="00B03512">
        <w:rPr>
          <w:rFonts w:ascii="Times New Roman" w:hAnsi="Times New Roman" w:cs="Times New Roman"/>
          <w:sz w:val="28"/>
          <w:szCs w:val="28"/>
        </w:rPr>
        <w:t>воспитанника  и</w:t>
      </w:r>
      <w:proofErr w:type="gramEnd"/>
      <w:r w:rsidRPr="00B03512">
        <w:rPr>
          <w:rFonts w:ascii="Times New Roman" w:hAnsi="Times New Roman" w:cs="Times New Roman"/>
          <w:sz w:val="28"/>
          <w:szCs w:val="28"/>
        </w:rPr>
        <w:t xml:space="preserve"> теоретической подготовленности. Вместе с тем высокий уровень тактико-технической подготовленности является основой мастерства спортсменов и во многом определяет их возможности.</w:t>
      </w:r>
    </w:p>
    <w:p w:rsidR="00EA42F0" w:rsidRPr="00EA31C3" w:rsidRDefault="00EA42F0" w:rsidP="00EA42F0">
      <w:pPr>
        <w:pStyle w:val="a4"/>
        <w:ind w:firstLine="708"/>
        <w:jc w:val="both"/>
        <w:rPr>
          <w:rFonts w:ascii="Times New Roman" w:eastAsia="Times New Roman" w:hAnsi="Times New Roman" w:cs="Times New Roman"/>
          <w:sz w:val="28"/>
          <w:szCs w:val="28"/>
        </w:rPr>
      </w:pPr>
      <w:r w:rsidRPr="00EA31C3">
        <w:rPr>
          <w:rFonts w:ascii="Times New Roman" w:hAnsi="Times New Roman" w:cs="Times New Roman"/>
          <w:sz w:val="28"/>
          <w:szCs w:val="28"/>
        </w:rPr>
        <w:t xml:space="preserve">Вся суть выполнения технических действий в вольной борьбе сводится к ограничению степени свободы движений противника в акте, направленном на завоевание победных баллов. </w:t>
      </w: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Взаимоположение при проведении приемов в партере</w:t>
      </w:r>
    </w:p>
    <w:p w:rsidR="00EA42F0" w:rsidRPr="009F5A4C" w:rsidRDefault="00EA42F0" w:rsidP="00EA42F0">
      <w:pPr>
        <w:spacing w:after="0" w:line="240" w:lineRule="auto"/>
        <w:jc w:val="center"/>
        <w:rPr>
          <w:rFonts w:ascii="Times New Roman" w:eastAsia="Times New Roman" w:hAnsi="Times New Roman" w:cs="Times New Roman"/>
          <w:b/>
          <w:i/>
          <w:sz w:val="27"/>
          <w:szCs w:val="27"/>
        </w:rPr>
      </w:pPr>
    </w:p>
    <w:p w:rsidR="00EA42F0" w:rsidRDefault="00EA42F0" w:rsidP="00EA42F0">
      <w:pPr>
        <w:pStyle w:val="a4"/>
        <w:ind w:firstLine="708"/>
        <w:jc w:val="both"/>
        <w:rPr>
          <w:rFonts w:ascii="Times New Roman" w:hAnsi="Times New Roman" w:cs="Times New Roman"/>
          <w:sz w:val="28"/>
          <w:szCs w:val="28"/>
        </w:rPr>
      </w:pPr>
      <w:r w:rsidRPr="00E434DC">
        <w:rPr>
          <w:rFonts w:ascii="Times New Roman" w:hAnsi="Times New Roman" w:cs="Times New Roman"/>
          <w:sz w:val="28"/>
          <w:szCs w:val="28"/>
        </w:rPr>
        <w:t>Передвижение и маневрирование в схватке выполняются различ</w:t>
      </w:r>
      <w:r w:rsidRPr="00E434DC">
        <w:rPr>
          <w:rFonts w:ascii="Times New Roman" w:hAnsi="Times New Roman" w:cs="Times New Roman"/>
          <w:sz w:val="28"/>
          <w:szCs w:val="28"/>
        </w:rPr>
        <w:softHyphen/>
        <w:t>ными способами и в различных направлениях с целью создания наиболее выгодного положения по отношению к сопернику для ус</w:t>
      </w:r>
      <w:r w:rsidRPr="00E434DC">
        <w:rPr>
          <w:rFonts w:ascii="Times New Roman" w:hAnsi="Times New Roman" w:cs="Times New Roman"/>
          <w:sz w:val="28"/>
          <w:szCs w:val="28"/>
        </w:rPr>
        <w:softHyphen/>
        <w:t>пешного выполнения двигательной задачи. Эти действия могут выпол</w:t>
      </w:r>
      <w:r w:rsidRPr="00E434DC">
        <w:rPr>
          <w:rFonts w:ascii="Times New Roman" w:hAnsi="Times New Roman" w:cs="Times New Roman"/>
          <w:sz w:val="28"/>
          <w:szCs w:val="28"/>
        </w:rPr>
        <w:softHyphen/>
        <w:t>няться вперед, назад, влево, вправо, прямо или по дуге.</w:t>
      </w:r>
    </w:p>
    <w:p w:rsidR="00EA42F0" w:rsidRPr="004B4C6B"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r w:rsidRPr="004B4C6B">
        <w:rPr>
          <w:rFonts w:ascii="Times New Roman" w:eastAsia="Times New Roman" w:hAnsi="Times New Roman" w:cs="Times New Roman"/>
          <w:bCs/>
          <w:i/>
          <w:sz w:val="28"/>
          <w:szCs w:val="28"/>
        </w:rPr>
        <w:t>Броски проворачиваясь (тип «</w:t>
      </w:r>
      <w:proofErr w:type="spellStart"/>
      <w:r w:rsidRPr="004B4C6B">
        <w:rPr>
          <w:rFonts w:ascii="Times New Roman" w:eastAsia="Times New Roman" w:hAnsi="Times New Roman" w:cs="Times New Roman"/>
          <w:bCs/>
          <w:i/>
          <w:sz w:val="28"/>
          <w:szCs w:val="28"/>
        </w:rPr>
        <w:t>провороты</w:t>
      </w:r>
      <w:proofErr w:type="spellEnd"/>
      <w:r w:rsidRPr="004B4C6B">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(высокая стойка)</w:t>
      </w:r>
    </w:p>
    <w:p w:rsidR="00EA42F0" w:rsidRPr="004B4C6B"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w:t>
      </w:r>
      <w:r w:rsidRPr="004B4C6B">
        <w:rPr>
          <w:rFonts w:ascii="Times New Roman" w:eastAsia="Times New Roman" w:hAnsi="Times New Roman" w:cs="Times New Roman"/>
          <w:bCs/>
          <w:sz w:val="28"/>
          <w:szCs w:val="28"/>
        </w:rPr>
        <w:t xml:space="preserve">роски противника вперед, перед собой с предварительным поворотом к нему спиной или боком. При их выполнении атакующий вначале проворачивается перед противником на угол от 90° до 270° и входит в контакт с ним своим ближним боком, спиной или дальним боком. Затем, продолжая </w:t>
      </w:r>
      <w:proofErr w:type="spellStart"/>
      <w:r w:rsidRPr="004B4C6B">
        <w:rPr>
          <w:rFonts w:ascii="Times New Roman" w:eastAsia="Times New Roman" w:hAnsi="Times New Roman" w:cs="Times New Roman"/>
          <w:bCs/>
          <w:sz w:val="28"/>
          <w:szCs w:val="28"/>
        </w:rPr>
        <w:t>проворот</w:t>
      </w:r>
      <w:proofErr w:type="spellEnd"/>
      <w:r w:rsidRPr="004B4C6B">
        <w:rPr>
          <w:rFonts w:ascii="Times New Roman" w:eastAsia="Times New Roman" w:hAnsi="Times New Roman" w:cs="Times New Roman"/>
          <w:bCs/>
          <w:sz w:val="28"/>
          <w:szCs w:val="28"/>
        </w:rPr>
        <w:t>, бросает его перед собой.</w:t>
      </w:r>
    </w:p>
    <w:p w:rsidR="00EA42F0" w:rsidRPr="004B4C6B"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4B4C6B">
        <w:rPr>
          <w:rFonts w:ascii="Times New Roman" w:eastAsia="Times New Roman" w:hAnsi="Times New Roman" w:cs="Times New Roman"/>
          <w:bCs/>
          <w:sz w:val="28"/>
          <w:szCs w:val="28"/>
        </w:rPr>
        <w:t>Основным элементом, влияющим на качество выполнения этих бросков, является максимальное отворачивание своей головы в сторону будущего падения противника и далее.</w:t>
      </w:r>
    </w:p>
    <w:p w:rsidR="00EA42F0" w:rsidRPr="004B4C6B"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4B4C6B">
        <w:rPr>
          <w:rFonts w:ascii="Times New Roman" w:eastAsia="Times New Roman" w:hAnsi="Times New Roman" w:cs="Times New Roman"/>
          <w:bCs/>
          <w:sz w:val="28"/>
          <w:szCs w:val="28"/>
        </w:rPr>
        <w:t>При захватах на дальней дистанции для успешного проведения броска необходимо до входа в контакт с телом противника развернуться на 270°. В этих случаях важна высокая скорость при выходе из исходной позиции на старт броска.</w:t>
      </w:r>
    </w:p>
    <w:p w:rsidR="00EA42F0" w:rsidRPr="004B4C6B"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sidRPr="00EC1B25">
        <w:rPr>
          <w:rFonts w:ascii="Times New Roman" w:eastAsia="Times New Roman" w:hAnsi="Times New Roman" w:cs="Times New Roman"/>
          <w:bCs/>
          <w:i/>
          <w:sz w:val="28"/>
          <w:szCs w:val="28"/>
        </w:rPr>
        <w:t xml:space="preserve">Броски </w:t>
      </w:r>
      <w:proofErr w:type="spellStart"/>
      <w:r w:rsidRPr="00EC1B25">
        <w:rPr>
          <w:rFonts w:ascii="Times New Roman" w:eastAsia="Times New Roman" w:hAnsi="Times New Roman" w:cs="Times New Roman"/>
          <w:bCs/>
          <w:i/>
          <w:sz w:val="28"/>
          <w:szCs w:val="28"/>
        </w:rPr>
        <w:t>проворотом</w:t>
      </w:r>
      <w:proofErr w:type="spellEnd"/>
      <w:r w:rsidRPr="00EC1B25">
        <w:rPr>
          <w:rFonts w:ascii="Times New Roman" w:eastAsia="Times New Roman" w:hAnsi="Times New Roman" w:cs="Times New Roman"/>
          <w:bCs/>
          <w:i/>
          <w:sz w:val="28"/>
          <w:szCs w:val="28"/>
        </w:rPr>
        <w:t xml:space="preserve"> (через туловище</w:t>
      </w:r>
      <w:r w:rsidRPr="004B4C6B">
        <w:rPr>
          <w:rFonts w:ascii="Times New Roman" w:eastAsia="Times New Roman" w:hAnsi="Times New Roman" w:cs="Times New Roman"/>
          <w:bCs/>
          <w:sz w:val="28"/>
          <w:szCs w:val="28"/>
        </w:rPr>
        <w:t>) (см. рисунок</w:t>
      </w:r>
      <w:r>
        <w:rPr>
          <w:rFonts w:ascii="Times New Roman" w:eastAsia="Times New Roman" w:hAnsi="Times New Roman" w:cs="Times New Roman"/>
          <w:bCs/>
          <w:sz w:val="28"/>
          <w:szCs w:val="28"/>
        </w:rPr>
        <w:t xml:space="preserve"> 1</w:t>
      </w:r>
      <w:r w:rsidRPr="004B4C6B">
        <w:rPr>
          <w:rFonts w:ascii="Times New Roman" w:eastAsia="Times New Roman" w:hAnsi="Times New Roman" w:cs="Times New Roman"/>
          <w:bCs/>
          <w:sz w:val="28"/>
          <w:szCs w:val="28"/>
        </w:rPr>
        <w:t>)</w:t>
      </w:r>
    </w:p>
    <w:p w:rsidR="00EA42F0" w:rsidRPr="004B4C6B" w:rsidRDefault="00EA42F0" w:rsidP="00EA42F0">
      <w:pPr>
        <w:pStyle w:val="a4"/>
        <w:jc w:val="both"/>
        <w:rPr>
          <w:rFonts w:ascii="Times New Roman" w:hAnsi="Times New Roman" w:cs="Times New Roman"/>
          <w:sz w:val="28"/>
          <w:szCs w:val="28"/>
        </w:rPr>
      </w:pPr>
    </w:p>
    <w:p w:rsidR="00EA42F0" w:rsidRPr="004B4C6B" w:rsidRDefault="00EA42F0" w:rsidP="00EA42F0">
      <w:pPr>
        <w:pStyle w:val="a4"/>
        <w:jc w:val="center"/>
        <w:rPr>
          <w:rFonts w:ascii="Times New Roman" w:hAnsi="Times New Roman" w:cs="Times New Roman"/>
          <w:sz w:val="28"/>
          <w:szCs w:val="28"/>
        </w:rPr>
      </w:pPr>
      <w:r w:rsidRPr="004B4C6B">
        <w:rPr>
          <w:rFonts w:ascii="Times New Roman" w:hAnsi="Times New Roman" w:cs="Times New Roman"/>
          <w:noProof/>
          <w:sz w:val="28"/>
          <w:szCs w:val="28"/>
        </w:rPr>
        <w:lastRenderedPageBreak/>
        <w:drawing>
          <wp:inline distT="0" distB="0" distL="0" distR="0" wp14:anchorId="56FAB083" wp14:editId="6A5263EF">
            <wp:extent cx="3101538" cy="1080000"/>
            <wp:effectExtent l="0" t="0" r="3612" b="0"/>
            <wp:docPr id="21" name="Рисунок 11" descr="http://www.xliby.ru/sport/greko_rimskaja_borba_uchebnik/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xliby.ru/sport/greko_rimskaja_borba_uchebnik/i_059.png"/>
                    <pic:cNvPicPr>
                      <a:picLocks noChangeAspect="1" noChangeArrowheads="1"/>
                    </pic:cNvPicPr>
                  </pic:nvPicPr>
                  <pic:blipFill>
                    <a:blip r:embed="rId6" cstate="print"/>
                    <a:srcRect/>
                    <a:stretch>
                      <a:fillRect/>
                    </a:stretch>
                  </pic:blipFill>
                  <pic:spPr bwMode="auto">
                    <a:xfrm>
                      <a:off x="0" y="0"/>
                      <a:ext cx="3101538" cy="1080000"/>
                    </a:xfrm>
                    <a:prstGeom prst="rect">
                      <a:avLst/>
                    </a:prstGeom>
                    <a:noFill/>
                    <a:ln w="9525">
                      <a:noFill/>
                      <a:miter lim="800000"/>
                      <a:headEnd/>
                      <a:tailEnd/>
                    </a:ln>
                  </pic:spPr>
                </pic:pic>
              </a:graphicData>
            </a:graphic>
          </wp:inline>
        </w:drawing>
      </w:r>
    </w:p>
    <w:p w:rsidR="00EA42F0" w:rsidRPr="004B4C6B" w:rsidRDefault="00EA42F0" w:rsidP="00EA42F0">
      <w:pPr>
        <w:spacing w:before="100" w:beforeAutospacing="1" w:after="100" w:afterAutospacing="1" w:line="240" w:lineRule="auto"/>
        <w:ind w:left="225" w:right="225"/>
        <w:jc w:val="both"/>
        <w:outlineLvl w:val="1"/>
        <w:rPr>
          <w:rFonts w:ascii="Times New Roman" w:hAnsi="Times New Roman" w:cs="Times New Roman"/>
          <w:sz w:val="28"/>
          <w:szCs w:val="28"/>
        </w:rPr>
      </w:pPr>
    </w:p>
    <w:p w:rsidR="00EA42F0" w:rsidRPr="00706D90" w:rsidRDefault="00EA42F0" w:rsidP="00EA42F0">
      <w:pPr>
        <w:spacing w:before="100" w:beforeAutospacing="1" w:after="100" w:afterAutospacing="1" w:line="240" w:lineRule="auto"/>
        <w:ind w:left="225" w:right="225"/>
        <w:jc w:val="center"/>
        <w:outlineLvl w:val="1"/>
        <w:rPr>
          <w:rFonts w:ascii="Times New Roman" w:eastAsia="Times New Roman" w:hAnsi="Times New Roman" w:cs="Times New Roman"/>
          <w:bCs/>
          <w:kern w:val="36"/>
          <w:sz w:val="28"/>
          <w:szCs w:val="28"/>
        </w:rPr>
      </w:pPr>
      <w:r>
        <w:rPr>
          <w:rFonts w:ascii="Times New Roman" w:hAnsi="Times New Roman" w:cs="Times New Roman"/>
          <w:sz w:val="28"/>
          <w:szCs w:val="28"/>
        </w:rPr>
        <w:t>Броски «</w:t>
      </w:r>
      <w:r w:rsidRPr="00706D90">
        <w:rPr>
          <w:rFonts w:ascii="Times New Roman" w:eastAsia="Times New Roman" w:hAnsi="Times New Roman" w:cs="Times New Roman"/>
          <w:bCs/>
          <w:kern w:val="36"/>
          <w:sz w:val="28"/>
          <w:szCs w:val="28"/>
        </w:rPr>
        <w:t>Перебрасывания</w:t>
      </w:r>
      <w:r>
        <w:rPr>
          <w:rFonts w:ascii="Times New Roman" w:eastAsia="Times New Roman" w:hAnsi="Times New Roman" w:cs="Times New Roman"/>
          <w:bCs/>
          <w:kern w:val="36"/>
          <w:sz w:val="28"/>
          <w:szCs w:val="28"/>
        </w:rPr>
        <w:t>» (</w:t>
      </w:r>
      <w:r w:rsidRPr="00EC1B25">
        <w:rPr>
          <w:rFonts w:ascii="Times New Roman" w:eastAsia="Times New Roman" w:hAnsi="Times New Roman" w:cs="Times New Roman"/>
          <w:b/>
          <w:bCs/>
          <w:kern w:val="36"/>
          <w:sz w:val="28"/>
          <w:szCs w:val="28"/>
        </w:rPr>
        <w:t>средняя стойка</w:t>
      </w:r>
      <w:r>
        <w:rPr>
          <w:rFonts w:ascii="Times New Roman" w:eastAsia="Times New Roman" w:hAnsi="Times New Roman" w:cs="Times New Roman"/>
          <w:bCs/>
          <w:kern w:val="36"/>
          <w:sz w:val="28"/>
          <w:szCs w:val="28"/>
        </w:rPr>
        <w:t>)</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 xml:space="preserve">Перебрасывания – это броски противника в </w:t>
      </w:r>
      <w:r w:rsidRPr="001758FA">
        <w:rPr>
          <w:rFonts w:ascii="Times New Roman" w:eastAsia="Times New Roman" w:hAnsi="Times New Roman" w:cs="Times New Roman"/>
          <w:bCs/>
          <w:i/>
          <w:sz w:val="28"/>
          <w:szCs w:val="28"/>
        </w:rPr>
        <w:t>средней с</w:t>
      </w:r>
      <w:r w:rsidRPr="00706D90">
        <w:rPr>
          <w:rFonts w:ascii="Times New Roman" w:eastAsia="Times New Roman" w:hAnsi="Times New Roman" w:cs="Times New Roman"/>
          <w:bCs/>
          <w:sz w:val="28"/>
          <w:szCs w:val="28"/>
        </w:rPr>
        <w:t>тойке, проводимые за счет поднимания противника из высокого или низкого партера, с последующим перебрасыванием его на спину или в положение партера с обязательным в этом случае вращением его вокруг продольной оси на 360°.</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Перебрасывания могут проводиться из различных захватов. Главное, чтобы они обеспечивали плотную связь и располагались ближе к общему центру тяжести противника.</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i/>
          <w:iCs/>
          <w:sz w:val="28"/>
          <w:szCs w:val="28"/>
        </w:rPr>
        <w:t>При исходном положении атакующего</w:t>
      </w:r>
      <w:r w:rsidRPr="00706D90">
        <w:rPr>
          <w:rFonts w:ascii="Times New Roman" w:eastAsia="Times New Roman" w:hAnsi="Times New Roman" w:cs="Times New Roman"/>
          <w:bCs/>
          <w:sz w:val="28"/>
          <w:szCs w:val="28"/>
        </w:rPr>
        <w:t>– сбоку, лицом к голове с использованием обхвата туловища могут проводиться перебрасывания: вращаясь (прежнее наименование – накатом), прогибом и разворачиваясь.</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Для проведения перебрасывания необходимо</w: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 xml:space="preserve">воспитаннику </w:t>
      </w:r>
      <w:r w:rsidRPr="00706D90">
        <w:rPr>
          <w:rFonts w:ascii="Times New Roman" w:eastAsia="Times New Roman" w:hAnsi="Times New Roman" w:cs="Times New Roman"/>
          <w:bCs/>
          <w:sz w:val="28"/>
          <w:szCs w:val="28"/>
        </w:rPr>
        <w:t xml:space="preserve"> вначале</w:t>
      </w:r>
      <w:proofErr w:type="gramEnd"/>
      <w:r w:rsidRPr="00706D90">
        <w:rPr>
          <w:rFonts w:ascii="Times New Roman" w:eastAsia="Times New Roman" w:hAnsi="Times New Roman" w:cs="Times New Roman"/>
          <w:bCs/>
          <w:sz w:val="28"/>
          <w:szCs w:val="28"/>
        </w:rPr>
        <w:t xml:space="preserve"> подвести свой общий центр тяжести как можно ближе под общий центр тяжести противника и обеспечить обхват туловища противника ближе к его общему центру тяжести.</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При отрыве противника от ковра целесообразно ориентироваться не столько на разгибание в позвоночнике, сколько на разгибание в тазобедренном и коленном суставах.</w:t>
      </w:r>
    </w:p>
    <w:p w:rsidR="00EA42F0"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p>
    <w:p w:rsidR="00EA42F0"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p>
    <w:p w:rsidR="00EA42F0"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p>
    <w:p w:rsidR="00EA42F0" w:rsidRPr="00EC1B25"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sidRPr="00706D90">
        <w:rPr>
          <w:rFonts w:ascii="Times New Roman" w:eastAsia="Times New Roman" w:hAnsi="Times New Roman" w:cs="Times New Roman"/>
          <w:bCs/>
          <w:i/>
          <w:sz w:val="28"/>
          <w:szCs w:val="28"/>
        </w:rPr>
        <w:t>Перебрасывание вращаясь</w:t>
      </w:r>
      <w:r>
        <w:rPr>
          <w:rFonts w:ascii="Times New Roman" w:eastAsia="Times New Roman" w:hAnsi="Times New Roman" w:cs="Times New Roman"/>
          <w:bCs/>
          <w:sz w:val="28"/>
          <w:szCs w:val="28"/>
        </w:rPr>
        <w:t xml:space="preserve"> (см. рис. 2)</w:t>
      </w:r>
    </w:p>
    <w:p w:rsidR="00EA42F0" w:rsidRPr="00706D90" w:rsidRDefault="00EA42F0" w:rsidP="00EA42F0">
      <w:pPr>
        <w:spacing w:after="0" w:line="240" w:lineRule="auto"/>
        <w:jc w:val="center"/>
        <w:rPr>
          <w:rFonts w:ascii="Times New Roman" w:eastAsia="Times New Roman" w:hAnsi="Times New Roman" w:cs="Times New Roman"/>
          <w:bCs/>
          <w:sz w:val="28"/>
          <w:szCs w:val="28"/>
        </w:rPr>
      </w:pPr>
      <w:r w:rsidRPr="00706D90">
        <w:rPr>
          <w:rFonts w:ascii="Times New Roman" w:eastAsia="Times New Roman" w:hAnsi="Times New Roman" w:cs="Times New Roman"/>
          <w:bCs/>
          <w:noProof/>
          <w:sz w:val="28"/>
          <w:szCs w:val="28"/>
        </w:rPr>
        <w:drawing>
          <wp:inline distT="0" distB="0" distL="0" distR="0" wp14:anchorId="75D0B990" wp14:editId="636BBF2C">
            <wp:extent cx="4347692" cy="1080000"/>
            <wp:effectExtent l="0" t="0" r="0" b="0"/>
            <wp:docPr id="7" name="Рисунок 59" descr="http://www.xliby.ru/sport/greko_rimskaja_borba_uchebnik/i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xliby.ru/sport/greko_rimskaja_borba_uchebnik/i_107.png"/>
                    <pic:cNvPicPr>
                      <a:picLocks noChangeAspect="1" noChangeArrowheads="1"/>
                    </pic:cNvPicPr>
                  </pic:nvPicPr>
                  <pic:blipFill>
                    <a:blip r:embed="rId7" cstate="print"/>
                    <a:srcRect/>
                    <a:stretch>
                      <a:fillRect/>
                    </a:stretch>
                  </pic:blipFill>
                  <pic:spPr bwMode="auto">
                    <a:xfrm>
                      <a:off x="0" y="0"/>
                      <a:ext cx="4347692" cy="1080000"/>
                    </a:xfrm>
                    <a:prstGeom prst="rect">
                      <a:avLst/>
                    </a:prstGeom>
                    <a:noFill/>
                    <a:ln w="9525">
                      <a:noFill/>
                      <a:miter lim="800000"/>
                      <a:headEnd/>
                      <a:tailEnd/>
                    </a:ln>
                  </pic:spPr>
                </pic:pic>
              </a:graphicData>
            </a:graphic>
          </wp:inline>
        </w:drawing>
      </w:r>
    </w:p>
    <w:p w:rsidR="00EA42F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lastRenderedPageBreak/>
        <w:t>Перебрасывание вращаясь (прежнее наименование – накатом) из исходного положения лицом к голове</w:t>
      </w:r>
    </w:p>
    <w:p w:rsidR="00EA42F0" w:rsidRPr="00C56BB2"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Плотно прижимая к себе тело противника, атакующий привстает, поднимает его таз и, делая заход ногой в зону, располагающуюся под грудью противника, отводит назад свою другую ногу и, разворачиваясь за себя, проносит тело противника на своем тазобедренном поясе. Продолжая прогиб с вращением атакующий бросает противника сбоку за себя, пройдя через собственное положение на мосту в положение удержания.</w:t>
      </w:r>
    </w:p>
    <w:p w:rsidR="00EA42F0" w:rsidRDefault="00EA42F0" w:rsidP="00EA42F0">
      <w:pPr>
        <w:pStyle w:val="a4"/>
        <w:ind w:firstLine="708"/>
        <w:jc w:val="center"/>
        <w:rPr>
          <w:rFonts w:ascii="Times New Roman" w:eastAsia="Times New Roman" w:hAnsi="Times New Roman" w:cs="Times New Roman"/>
          <w:sz w:val="28"/>
          <w:szCs w:val="28"/>
        </w:rPr>
      </w:pPr>
      <w:r w:rsidRPr="00D170C9">
        <w:rPr>
          <w:rFonts w:ascii="Times New Roman" w:eastAsia="Times New Roman" w:hAnsi="Times New Roman" w:cs="Times New Roman"/>
          <w:i/>
          <w:sz w:val="28"/>
          <w:szCs w:val="28"/>
        </w:rPr>
        <w:t>Тактическая подготовка.</w:t>
      </w:r>
    </w:p>
    <w:p w:rsidR="00EA42F0" w:rsidRPr="00881E13"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1. Если атакуемый лежит на животе, то атакующий, подводя левую руку под его грудь, соединяет свои руки у него на правом плече и скручивающим движением вправо подтягивает левой рукой его правую руку к себе, подводит правую руку под его туловище и захватывает правую руку выше локтя.</w:t>
      </w:r>
    </w:p>
    <w:p w:rsidR="00EA42F0" w:rsidRPr="00881E13"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2. Если атакуемый находится в высоком партере, то атакующий, встав на правое колено и левую ступню сзади-сбоку от него, ложно атакуя, пытается захватить его левую руку на ключ. Если атакуемый, защищаясь, прижимает свою руку к туловищу, то атакующий захватывает ее вместе с туловищем и, переходя на противоположную сторону захваченной руки, выполняет переворот.</w:t>
      </w:r>
    </w:p>
    <w:p w:rsidR="00EA42F0" w:rsidRPr="00881E13"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Защиты. 1. Как только атакующий начинает соединять свои руки для захвата на правом плече, атакуемый отставляет захватываемую руку в сторону, опуская грудь вниз.</w:t>
      </w:r>
    </w:p>
    <w:p w:rsidR="00EA42F0" w:rsidRPr="00881E13"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2. Если атакующий выполнил захват туловища с рукой (но неплотно прижал к себе), то атакуемый, приподнимаясь, накладывает предплечье своей левой руки на одноименное предплечье атакующего и усилием рук старается разорвать захват, сползая туловищем вниз к своим ногам (при необходимости распрямляет левую ногу).</w:t>
      </w:r>
    </w:p>
    <w:p w:rsidR="00EA42F0"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 xml:space="preserve">3. Если атакующий выполнил захват руки снизу, то атакуемый, не давая себя перевернуть, отжимается левой рукой от ковра, приподнимает туловище вверх, делает </w:t>
      </w:r>
      <w:proofErr w:type="spellStart"/>
      <w:r w:rsidRPr="00881E13">
        <w:rPr>
          <w:rFonts w:ascii="Times New Roman" w:eastAsia="Times New Roman" w:hAnsi="Times New Roman" w:cs="Times New Roman"/>
          <w:sz w:val="28"/>
          <w:szCs w:val="28"/>
        </w:rPr>
        <w:t>высед</w:t>
      </w:r>
      <w:proofErr w:type="spellEnd"/>
      <w:r w:rsidRPr="00881E13">
        <w:rPr>
          <w:rFonts w:ascii="Times New Roman" w:eastAsia="Times New Roman" w:hAnsi="Times New Roman" w:cs="Times New Roman"/>
          <w:sz w:val="28"/>
          <w:szCs w:val="28"/>
        </w:rPr>
        <w:t xml:space="preserve"> на левом бедре и поворачивается спиной к атакующему.</w:t>
      </w:r>
    </w:p>
    <w:p w:rsidR="00EA42F0" w:rsidRPr="00A837DE" w:rsidRDefault="00EA42F0" w:rsidP="00EA42F0">
      <w:pPr>
        <w:pStyle w:val="a4"/>
        <w:jc w:val="both"/>
        <w:rPr>
          <w:rFonts w:ascii="Times New Roman" w:eastAsia="Times New Roman" w:hAnsi="Times New Roman" w:cs="Times New Roman"/>
          <w:sz w:val="28"/>
          <w:szCs w:val="28"/>
        </w:rPr>
      </w:pPr>
    </w:p>
    <w:p w:rsidR="00EA42F0" w:rsidRDefault="00EA42F0" w:rsidP="00EA42F0">
      <w:pPr>
        <w:pStyle w:val="a4"/>
        <w:ind w:left="720"/>
        <w:jc w:val="center"/>
        <w:rPr>
          <w:rFonts w:ascii="Times New Roman" w:hAnsi="Times New Roman" w:cs="Times New Roman"/>
          <w:b/>
          <w:i/>
          <w:sz w:val="28"/>
          <w:szCs w:val="28"/>
        </w:rPr>
      </w:pPr>
      <w:r w:rsidRPr="009F5A4C">
        <w:rPr>
          <w:rFonts w:ascii="Times New Roman" w:hAnsi="Times New Roman" w:cs="Times New Roman"/>
          <w:b/>
          <w:i/>
          <w:sz w:val="28"/>
          <w:szCs w:val="28"/>
        </w:rPr>
        <w:t>Основы атакующих</w:t>
      </w:r>
      <w:r>
        <w:rPr>
          <w:rFonts w:ascii="Times New Roman" w:hAnsi="Times New Roman" w:cs="Times New Roman"/>
          <w:b/>
          <w:i/>
          <w:sz w:val="28"/>
          <w:szCs w:val="28"/>
        </w:rPr>
        <w:t xml:space="preserve"> захватов</w:t>
      </w:r>
    </w:p>
    <w:p w:rsidR="00EA42F0" w:rsidRDefault="00EA42F0" w:rsidP="00EA42F0">
      <w:pPr>
        <w:pStyle w:val="a4"/>
        <w:ind w:left="720"/>
      </w:pPr>
    </w:p>
    <w:p w:rsidR="00EA42F0" w:rsidRPr="003B40D4" w:rsidRDefault="00EA42F0" w:rsidP="00EA42F0">
      <w:pPr>
        <w:pStyle w:val="a4"/>
        <w:ind w:left="142" w:firstLine="566"/>
        <w:jc w:val="both"/>
        <w:rPr>
          <w:rFonts w:ascii="Times New Roman" w:hAnsi="Times New Roman" w:cs="Times New Roman"/>
          <w:sz w:val="28"/>
          <w:szCs w:val="28"/>
        </w:rPr>
      </w:pPr>
      <w:r w:rsidRPr="003B40D4">
        <w:rPr>
          <w:rFonts w:ascii="Times New Roman" w:hAnsi="Times New Roman" w:cs="Times New Roman"/>
          <w:sz w:val="28"/>
          <w:szCs w:val="28"/>
        </w:rPr>
        <w:t>Активная защита – прием, включающий операции направленные на отражение атаки соперника и на создание удобной ситуации для проведения контратаки.</w:t>
      </w:r>
    </w:p>
    <w:p w:rsidR="00EA42F0" w:rsidRDefault="00EA42F0" w:rsidP="00EA42F0">
      <w:pPr>
        <w:pStyle w:val="a4"/>
        <w:ind w:firstLine="708"/>
        <w:jc w:val="both"/>
        <w:rPr>
          <w:rFonts w:ascii="Times New Roman" w:hAnsi="Times New Roman" w:cs="Times New Roman"/>
          <w:sz w:val="28"/>
          <w:szCs w:val="28"/>
        </w:rPr>
      </w:pPr>
      <w:r w:rsidRPr="003B40D4">
        <w:rPr>
          <w:rFonts w:ascii="Times New Roman" w:hAnsi="Times New Roman" w:cs="Times New Roman"/>
          <w:sz w:val="28"/>
          <w:szCs w:val="28"/>
        </w:rPr>
        <w:t>Рассмотрим начальный эт</w:t>
      </w:r>
      <w:r>
        <w:rPr>
          <w:rFonts w:ascii="Times New Roman" w:hAnsi="Times New Roman" w:cs="Times New Roman"/>
          <w:sz w:val="28"/>
          <w:szCs w:val="28"/>
        </w:rPr>
        <w:t xml:space="preserve">ап формирования у воспитанников </w:t>
      </w:r>
      <w:r w:rsidRPr="003B40D4">
        <w:rPr>
          <w:rFonts w:ascii="Times New Roman" w:hAnsi="Times New Roman" w:cs="Times New Roman"/>
          <w:sz w:val="28"/>
          <w:szCs w:val="28"/>
        </w:rPr>
        <w:t xml:space="preserve">«боевого» арсенала на примере </w:t>
      </w:r>
      <w:r w:rsidRPr="00D170C9">
        <w:rPr>
          <w:rFonts w:ascii="Times New Roman" w:hAnsi="Times New Roman" w:cs="Times New Roman"/>
          <w:i/>
          <w:sz w:val="28"/>
          <w:szCs w:val="28"/>
        </w:rPr>
        <w:t>атакующих действий</w:t>
      </w:r>
      <w:r w:rsidRPr="003B40D4">
        <w:rPr>
          <w:rFonts w:ascii="Times New Roman" w:hAnsi="Times New Roman" w:cs="Times New Roman"/>
          <w:sz w:val="28"/>
          <w:szCs w:val="28"/>
        </w:rPr>
        <w:t xml:space="preserve">, поскольку эффективная атака является стержнем успешной борьбы. Начальным и весьма ответственным этапом формирования навыка конкретного атакующего действия является создание целостного представления о нем. При этом </w:t>
      </w:r>
      <w:r>
        <w:rPr>
          <w:rFonts w:ascii="Times New Roman" w:hAnsi="Times New Roman" w:cs="Times New Roman"/>
          <w:sz w:val="28"/>
          <w:szCs w:val="28"/>
        </w:rPr>
        <w:t xml:space="preserve">юный </w:t>
      </w:r>
      <w:r w:rsidRPr="003B40D4">
        <w:rPr>
          <w:rFonts w:ascii="Times New Roman" w:hAnsi="Times New Roman" w:cs="Times New Roman"/>
          <w:sz w:val="28"/>
          <w:szCs w:val="28"/>
        </w:rPr>
        <w:t>спортсмен, что чрезвычайно важно, наряду со зрительными представ</w:t>
      </w:r>
      <w:r w:rsidRPr="003B40D4">
        <w:rPr>
          <w:rFonts w:ascii="Times New Roman" w:hAnsi="Times New Roman" w:cs="Times New Roman"/>
          <w:sz w:val="28"/>
          <w:szCs w:val="28"/>
        </w:rPr>
        <w:softHyphen/>
        <w:t xml:space="preserve">лениями о </w:t>
      </w:r>
      <w:r w:rsidRPr="003B40D4">
        <w:rPr>
          <w:rFonts w:ascii="Times New Roman" w:hAnsi="Times New Roman" w:cs="Times New Roman"/>
          <w:i/>
          <w:sz w:val="28"/>
          <w:szCs w:val="28"/>
        </w:rPr>
        <w:t>двигательной структуре</w:t>
      </w:r>
      <w:r w:rsidRPr="003B40D4">
        <w:rPr>
          <w:rFonts w:ascii="Times New Roman" w:hAnsi="Times New Roman" w:cs="Times New Roman"/>
          <w:sz w:val="28"/>
          <w:szCs w:val="28"/>
        </w:rPr>
        <w:t xml:space="preserve"> действия, сведениями о его про</w:t>
      </w:r>
      <w:r w:rsidRPr="003B40D4">
        <w:rPr>
          <w:rFonts w:ascii="Times New Roman" w:hAnsi="Times New Roman" w:cs="Times New Roman"/>
          <w:sz w:val="28"/>
          <w:szCs w:val="28"/>
        </w:rPr>
        <w:softHyphen/>
        <w:t xml:space="preserve">странственных, динамических и </w:t>
      </w:r>
      <w:r w:rsidRPr="003B40D4">
        <w:rPr>
          <w:rFonts w:ascii="Times New Roman" w:hAnsi="Times New Roman" w:cs="Times New Roman"/>
          <w:sz w:val="28"/>
          <w:szCs w:val="28"/>
        </w:rPr>
        <w:lastRenderedPageBreak/>
        <w:t>других параметрах получает и первую информацию о тактической сущности изучаемого приема, а также о возможностях его последующего применения в соревновательных ус</w:t>
      </w:r>
      <w:r w:rsidRPr="003B40D4">
        <w:rPr>
          <w:rFonts w:ascii="Times New Roman" w:hAnsi="Times New Roman" w:cs="Times New Roman"/>
          <w:sz w:val="28"/>
          <w:szCs w:val="28"/>
        </w:rPr>
        <w:softHyphen/>
        <w:t xml:space="preserve">ловиях. Таким образом, создаются предпосылки для сознательного и активного отношения борца к формированию </w:t>
      </w:r>
      <w:r w:rsidRPr="003B40D4">
        <w:rPr>
          <w:rFonts w:ascii="Times New Roman" w:hAnsi="Times New Roman" w:cs="Times New Roman"/>
          <w:i/>
          <w:sz w:val="28"/>
          <w:szCs w:val="28"/>
        </w:rPr>
        <w:t>прочного двигательного умения.</w:t>
      </w:r>
      <w:r w:rsidRPr="003B40D4">
        <w:rPr>
          <w:rFonts w:ascii="Times New Roman" w:hAnsi="Times New Roman" w:cs="Times New Roman"/>
          <w:sz w:val="28"/>
          <w:szCs w:val="28"/>
        </w:rPr>
        <w:t xml:space="preserve"> В процессе многократного повторения атакующего действия в вариативных условиях сложившаяся программа и соответствующие механизмы организации движений получают дальнейшее качественное развитие — они усложняются, оттачиваются и автоматизируются. В свою очередь, это позволяет борцу при реализации действия акценти</w:t>
      </w:r>
      <w:r w:rsidRPr="003B40D4">
        <w:rPr>
          <w:rFonts w:ascii="Times New Roman" w:hAnsi="Times New Roman" w:cs="Times New Roman"/>
          <w:sz w:val="28"/>
          <w:szCs w:val="28"/>
        </w:rPr>
        <w:softHyphen/>
        <w:t>ровать внимание преимущественно на его смысловой структуре. Тем самым при формировании двигательного навыка создаются реальные возможности для практического освоения тактических вариантов при</w:t>
      </w:r>
      <w:r w:rsidRPr="003B40D4">
        <w:rPr>
          <w:rFonts w:ascii="Times New Roman" w:hAnsi="Times New Roman" w:cs="Times New Roman"/>
          <w:sz w:val="28"/>
          <w:szCs w:val="28"/>
        </w:rPr>
        <w:softHyphen/>
        <w:t>менения, допустим, броска, в моделируемых ситуациях единоборства, что обеспечивает успешное решение главной педагогической задачи технико-тактической подготовки борца — трансформацию приема в действ</w:t>
      </w:r>
      <w:r>
        <w:rPr>
          <w:rFonts w:ascii="Times New Roman" w:hAnsi="Times New Roman" w:cs="Times New Roman"/>
          <w:sz w:val="28"/>
          <w:szCs w:val="28"/>
        </w:rPr>
        <w:t xml:space="preserve">ие, а последнего — в спортивные </w:t>
      </w:r>
      <w:r w:rsidRPr="003B40D4">
        <w:rPr>
          <w:rFonts w:ascii="Times New Roman" w:hAnsi="Times New Roman" w:cs="Times New Roman"/>
          <w:sz w:val="28"/>
          <w:szCs w:val="28"/>
        </w:rPr>
        <w:t>достижения</w:t>
      </w:r>
      <w:r>
        <w:rPr>
          <w:rFonts w:ascii="Times New Roman" w:hAnsi="Times New Roman" w:cs="Times New Roman"/>
          <w:sz w:val="28"/>
          <w:szCs w:val="28"/>
        </w:rPr>
        <w:t>.</w:t>
      </w:r>
    </w:p>
    <w:p w:rsidR="00EA42F0" w:rsidRDefault="00EA42F0" w:rsidP="00EA42F0">
      <w:pPr>
        <w:pStyle w:val="a4"/>
        <w:jc w:val="center"/>
        <w:rPr>
          <w:rFonts w:ascii="Verdana" w:eastAsia="Times New Roman" w:hAnsi="Verdana" w:cs="Times New Roman"/>
          <w:b/>
          <w:bCs/>
          <w:kern w:val="36"/>
          <w:sz w:val="39"/>
          <w:szCs w:val="39"/>
        </w:rPr>
      </w:pPr>
    </w:p>
    <w:p w:rsidR="00EA42F0" w:rsidRPr="007C6A5E" w:rsidRDefault="00EA42F0" w:rsidP="00EA42F0">
      <w:pPr>
        <w:pStyle w:val="a4"/>
        <w:jc w:val="center"/>
        <w:rPr>
          <w:rFonts w:ascii="Times New Roman" w:hAnsi="Times New Roman" w:cs="Times New Roman"/>
          <w:i/>
          <w:sz w:val="28"/>
          <w:szCs w:val="28"/>
        </w:rPr>
      </w:pPr>
      <w:r w:rsidRPr="007C6A5E">
        <w:rPr>
          <w:rFonts w:ascii="Times New Roman" w:eastAsia="Times New Roman" w:hAnsi="Times New Roman" w:cs="Times New Roman"/>
          <w:i/>
          <w:kern w:val="36"/>
          <w:sz w:val="28"/>
          <w:szCs w:val="28"/>
        </w:rPr>
        <w:t>Броски наклоном</w:t>
      </w:r>
      <w:r>
        <w:rPr>
          <w:rFonts w:ascii="Times New Roman" w:eastAsia="Times New Roman" w:hAnsi="Times New Roman" w:cs="Times New Roman"/>
          <w:i/>
          <w:kern w:val="36"/>
          <w:sz w:val="28"/>
          <w:szCs w:val="28"/>
        </w:rPr>
        <w:t xml:space="preserve"> (атакующие)</w:t>
      </w:r>
    </w:p>
    <w:p w:rsidR="00EA42F0" w:rsidRPr="007C6A5E" w:rsidRDefault="00EA42F0" w:rsidP="00EA42F0">
      <w:pPr>
        <w:pStyle w:val="a4"/>
        <w:ind w:firstLine="708"/>
        <w:jc w:val="both"/>
        <w:rPr>
          <w:rFonts w:ascii="Times New Roman" w:eastAsia="Times New Roman" w:hAnsi="Times New Roman" w:cs="Times New Roman"/>
          <w:sz w:val="28"/>
          <w:szCs w:val="28"/>
        </w:rPr>
      </w:pPr>
      <w:r w:rsidRPr="007C6A5E">
        <w:rPr>
          <w:rFonts w:ascii="Times New Roman" w:eastAsia="Times New Roman" w:hAnsi="Times New Roman" w:cs="Times New Roman"/>
          <w:sz w:val="28"/>
          <w:szCs w:val="28"/>
        </w:rPr>
        <w:t>Броски наклоняясь (тип «наклоны»). Они характеризуются тем, что атакующий бросает (сваливает) противника назад, перед собой. Основным их элементом является наклон атакующего, который может проводиться за счет сгибания и даже разгибания в позвоночнике, но с наклоном общей проекции на позвоночник (в сагиттальной плоскости).</w:t>
      </w:r>
    </w:p>
    <w:p w:rsidR="00EA42F0" w:rsidRPr="007C6A5E" w:rsidRDefault="00EA42F0" w:rsidP="00EA42F0">
      <w:pPr>
        <w:pStyle w:val="a4"/>
        <w:ind w:firstLine="708"/>
        <w:jc w:val="both"/>
        <w:rPr>
          <w:rFonts w:ascii="Times New Roman" w:eastAsia="Times New Roman" w:hAnsi="Times New Roman" w:cs="Times New Roman"/>
          <w:sz w:val="28"/>
          <w:szCs w:val="28"/>
        </w:rPr>
      </w:pPr>
      <w:r w:rsidRPr="007C6A5E">
        <w:rPr>
          <w:rFonts w:ascii="Times New Roman" w:eastAsia="Times New Roman" w:hAnsi="Times New Roman" w:cs="Times New Roman"/>
          <w:sz w:val="28"/>
          <w:szCs w:val="28"/>
        </w:rPr>
        <w:t>В основе техники наклонов лежит выведение общего центра тяжести (</w:t>
      </w:r>
      <w:proofErr w:type="spellStart"/>
      <w:r w:rsidRPr="007C6A5E">
        <w:rPr>
          <w:rFonts w:ascii="Times New Roman" w:eastAsia="Times New Roman" w:hAnsi="Times New Roman" w:cs="Times New Roman"/>
          <w:sz w:val="28"/>
          <w:szCs w:val="28"/>
        </w:rPr>
        <w:t>о.ц.т</w:t>
      </w:r>
      <w:proofErr w:type="spellEnd"/>
      <w:r w:rsidRPr="007C6A5E">
        <w:rPr>
          <w:rFonts w:ascii="Times New Roman" w:eastAsia="Times New Roman" w:hAnsi="Times New Roman" w:cs="Times New Roman"/>
          <w:sz w:val="28"/>
          <w:szCs w:val="28"/>
        </w:rPr>
        <w:t xml:space="preserve">.) атакуемого за заднюю границу его площади опоры. Атакующий достигает этого за счет резкого толчка плечом (верхней частью туловища) в сторону – вниз и использования своего веса. Такие приемы выполняются </w:t>
      </w:r>
      <w:proofErr w:type="gramStart"/>
      <w:r w:rsidRPr="007C6A5E">
        <w:rPr>
          <w:rFonts w:ascii="Times New Roman" w:eastAsia="Times New Roman" w:hAnsi="Times New Roman" w:cs="Times New Roman"/>
          <w:sz w:val="28"/>
          <w:szCs w:val="28"/>
        </w:rPr>
        <w:t>без отрыва</w:t>
      </w:r>
      <w:proofErr w:type="gramEnd"/>
      <w:r w:rsidRPr="007C6A5E">
        <w:rPr>
          <w:rFonts w:ascii="Times New Roman" w:eastAsia="Times New Roman" w:hAnsi="Times New Roman" w:cs="Times New Roman"/>
          <w:sz w:val="28"/>
          <w:szCs w:val="28"/>
        </w:rPr>
        <w:t xml:space="preserve"> атакуемого от ковра. Успех зависит от умения использовать усилия и перемещения атакуемого, а также от умения быстро концентрировать свои усилия в направлении проведения приема (т. е. в направлении меньшего угла устойчивости, усилий или перемещений атакуемого).</w:t>
      </w:r>
    </w:p>
    <w:p w:rsidR="00EA42F0" w:rsidRPr="007C6A5E" w:rsidRDefault="00EA42F0" w:rsidP="00EA42F0">
      <w:pPr>
        <w:pStyle w:val="a4"/>
        <w:ind w:firstLine="708"/>
        <w:jc w:val="both"/>
        <w:rPr>
          <w:rFonts w:ascii="Times New Roman" w:eastAsia="Times New Roman" w:hAnsi="Times New Roman" w:cs="Times New Roman"/>
          <w:sz w:val="28"/>
          <w:szCs w:val="28"/>
        </w:rPr>
      </w:pPr>
      <w:r w:rsidRPr="007C6A5E">
        <w:rPr>
          <w:rFonts w:ascii="Times New Roman" w:eastAsia="Times New Roman" w:hAnsi="Times New Roman" w:cs="Times New Roman"/>
          <w:sz w:val="28"/>
          <w:szCs w:val="28"/>
        </w:rPr>
        <w:t>Сваливания сбиванием можно выполнять с различными захватами: за руку, за руку и туловище, за туловище, за руку и шею, за шею и туловище, захватом руки через плечи.</w:t>
      </w:r>
    </w:p>
    <w:p w:rsidR="00EA42F0" w:rsidRDefault="00EA42F0" w:rsidP="00EA42F0">
      <w:pPr>
        <w:pStyle w:val="a4"/>
        <w:ind w:firstLine="708"/>
        <w:rPr>
          <w:rFonts w:ascii="Times New Roman" w:eastAsia="Times New Roman" w:hAnsi="Times New Roman" w:cs="Times New Roman"/>
          <w:sz w:val="28"/>
          <w:szCs w:val="28"/>
        </w:rPr>
      </w:pPr>
      <w:r w:rsidRPr="007C6A5E">
        <w:rPr>
          <w:rFonts w:ascii="Times New Roman" w:eastAsia="Times New Roman" w:hAnsi="Times New Roman" w:cs="Times New Roman"/>
          <w:sz w:val="28"/>
          <w:szCs w:val="28"/>
        </w:rPr>
        <w:t>Броски проводятся без отрыва противника от ковра, поскольку отрыв от ковра потребует разгибания в позвоночнике, а это уже будет не наклон, а прогиб. Поэтому вариантов таких бросков немного, но значение их в обеспечении технико-тактических комплексов борца огромно (рис</w:t>
      </w:r>
      <w:r>
        <w:rPr>
          <w:rFonts w:ascii="Times New Roman" w:eastAsia="Times New Roman" w:hAnsi="Times New Roman" w:cs="Times New Roman"/>
          <w:sz w:val="28"/>
          <w:szCs w:val="28"/>
        </w:rPr>
        <w:t>. 4</w:t>
      </w:r>
      <w:r w:rsidRPr="007C6A5E">
        <w:rPr>
          <w:rFonts w:ascii="Times New Roman" w:eastAsia="Times New Roman" w:hAnsi="Times New Roman" w:cs="Times New Roman"/>
          <w:sz w:val="28"/>
          <w:szCs w:val="28"/>
        </w:rPr>
        <w:t>, рис</w:t>
      </w:r>
      <w:r>
        <w:rPr>
          <w:rFonts w:ascii="Times New Roman" w:eastAsia="Times New Roman" w:hAnsi="Times New Roman" w:cs="Times New Roman"/>
          <w:sz w:val="28"/>
          <w:szCs w:val="28"/>
        </w:rPr>
        <w:t>. 5</w:t>
      </w:r>
      <w:r w:rsidRPr="007C6A5E">
        <w:rPr>
          <w:rFonts w:ascii="Times New Roman" w:eastAsia="Times New Roman" w:hAnsi="Times New Roman" w:cs="Times New Roman"/>
          <w:sz w:val="28"/>
          <w:szCs w:val="28"/>
        </w:rPr>
        <w:t>).</w:t>
      </w:r>
    </w:p>
    <w:p w:rsidR="00EA42F0" w:rsidRDefault="00EA42F0" w:rsidP="00EA42F0">
      <w:pPr>
        <w:pStyle w:val="a4"/>
        <w:ind w:firstLine="708"/>
        <w:rPr>
          <w:rFonts w:ascii="Times New Roman" w:eastAsia="Times New Roman" w:hAnsi="Times New Roman" w:cs="Times New Roman"/>
          <w:sz w:val="28"/>
          <w:szCs w:val="28"/>
        </w:rPr>
      </w:pPr>
    </w:p>
    <w:p w:rsidR="00EA42F0" w:rsidRPr="007C6A5E" w:rsidRDefault="00EA42F0" w:rsidP="00EA42F0">
      <w:pPr>
        <w:pStyle w:val="a4"/>
        <w:ind w:firstLine="708"/>
        <w:rPr>
          <w:rFonts w:ascii="Times New Roman" w:eastAsia="Times New Roman" w:hAnsi="Times New Roman" w:cs="Times New Roman"/>
          <w:sz w:val="28"/>
          <w:szCs w:val="28"/>
        </w:rPr>
      </w:pPr>
    </w:p>
    <w:p w:rsidR="00EA42F0" w:rsidRPr="00A837DE" w:rsidRDefault="00EA42F0" w:rsidP="00EA42F0">
      <w:pPr>
        <w:pStyle w:val="a4"/>
        <w:jc w:val="center"/>
        <w:rPr>
          <w:rFonts w:ascii="Times New Roman" w:eastAsia="Times New Roman" w:hAnsi="Times New Roman" w:cs="Times New Roman"/>
          <w:sz w:val="28"/>
          <w:szCs w:val="28"/>
        </w:rPr>
      </w:pPr>
      <w:r w:rsidRPr="007C6A5E">
        <w:rPr>
          <w:rFonts w:ascii="Times New Roman" w:eastAsia="Times New Roman" w:hAnsi="Times New Roman" w:cs="Times New Roman"/>
          <w:noProof/>
          <w:sz w:val="28"/>
          <w:szCs w:val="28"/>
        </w:rPr>
        <w:lastRenderedPageBreak/>
        <w:drawing>
          <wp:inline distT="0" distB="0" distL="0" distR="0" wp14:anchorId="3791F08C" wp14:editId="74C60479">
            <wp:extent cx="3454054" cy="1800000"/>
            <wp:effectExtent l="0" t="0" r="0" b="0"/>
            <wp:docPr id="22" name="Рисунок 23" descr="http://www.xliby.ru/sport/greko_rimskaja_borba_uchebnik/i_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xliby.ru/sport/greko_rimskaja_borba_uchebnik/i_071.png"/>
                    <pic:cNvPicPr>
                      <a:picLocks noChangeAspect="1" noChangeArrowheads="1"/>
                    </pic:cNvPicPr>
                  </pic:nvPicPr>
                  <pic:blipFill>
                    <a:blip r:embed="rId8" cstate="print"/>
                    <a:srcRect/>
                    <a:stretch>
                      <a:fillRect/>
                    </a:stretch>
                  </pic:blipFill>
                  <pic:spPr bwMode="auto">
                    <a:xfrm>
                      <a:off x="0" y="0"/>
                      <a:ext cx="3454054" cy="1800000"/>
                    </a:xfrm>
                    <a:prstGeom prst="rect">
                      <a:avLst/>
                    </a:prstGeom>
                    <a:noFill/>
                    <a:ln w="9525">
                      <a:noFill/>
                      <a:miter lim="800000"/>
                      <a:headEnd/>
                      <a:tailEnd/>
                    </a:ln>
                  </pic:spPr>
                </pic:pic>
              </a:graphicData>
            </a:graphic>
          </wp:inline>
        </w:drawing>
      </w: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jc w:val="center"/>
        <w:rPr>
          <w:rFonts w:ascii="Times New Roman" w:hAnsi="Times New Roman" w:cs="Times New Roman"/>
          <w:b/>
          <w:i/>
          <w:sz w:val="28"/>
          <w:szCs w:val="28"/>
        </w:rPr>
      </w:pPr>
      <w:r w:rsidRPr="009F5A4C">
        <w:rPr>
          <w:rFonts w:ascii="Times New Roman" w:hAnsi="Times New Roman" w:cs="Times New Roman"/>
          <w:b/>
          <w:i/>
          <w:sz w:val="28"/>
          <w:szCs w:val="28"/>
        </w:rPr>
        <w:t>Р</w:t>
      </w:r>
      <w:r>
        <w:rPr>
          <w:rFonts w:ascii="Times New Roman" w:hAnsi="Times New Roman" w:cs="Times New Roman"/>
          <w:b/>
          <w:i/>
          <w:sz w:val="28"/>
          <w:szCs w:val="28"/>
        </w:rPr>
        <w:t>асшифровка схем к захватам</w:t>
      </w:r>
    </w:p>
    <w:p w:rsidR="00EA42F0" w:rsidRPr="009F5A4C" w:rsidRDefault="00EA42F0" w:rsidP="00EA42F0">
      <w:pPr>
        <w:pStyle w:val="a4"/>
        <w:ind w:left="720"/>
        <w:rPr>
          <w:rFonts w:ascii="Times New Roman" w:hAnsi="Times New Roman" w:cs="Times New Roman"/>
          <w:b/>
          <w:i/>
          <w:sz w:val="28"/>
          <w:szCs w:val="28"/>
        </w:rPr>
      </w:pPr>
    </w:p>
    <w:p w:rsidR="00EA42F0" w:rsidRPr="00525280" w:rsidRDefault="00EA42F0" w:rsidP="00EA42F0">
      <w:pPr>
        <w:spacing w:after="0" w:line="240" w:lineRule="auto"/>
        <w:ind w:firstLine="708"/>
        <w:jc w:val="both"/>
        <w:rPr>
          <w:rFonts w:ascii="Times New Roman" w:eastAsia="Times New Roman" w:hAnsi="Times New Roman" w:cs="Times New Roman"/>
          <w:sz w:val="28"/>
          <w:szCs w:val="28"/>
        </w:rPr>
      </w:pPr>
      <w:r w:rsidRPr="00525280">
        <w:rPr>
          <w:rFonts w:ascii="Times New Roman" w:eastAsia="Times New Roman" w:hAnsi="Times New Roman" w:cs="Times New Roman"/>
          <w:sz w:val="28"/>
          <w:szCs w:val="28"/>
        </w:rPr>
        <w:t xml:space="preserve">Педагог большое внимание уделяет </w:t>
      </w:r>
      <w:proofErr w:type="gramStart"/>
      <w:r w:rsidRPr="00525280">
        <w:rPr>
          <w:rFonts w:ascii="Times New Roman" w:eastAsia="Times New Roman" w:hAnsi="Times New Roman" w:cs="Times New Roman"/>
          <w:sz w:val="28"/>
          <w:szCs w:val="28"/>
        </w:rPr>
        <w:t>изучению,  расшифровке</w:t>
      </w:r>
      <w:proofErr w:type="gramEnd"/>
      <w:r w:rsidRPr="00525280">
        <w:rPr>
          <w:rFonts w:ascii="Times New Roman" w:eastAsia="Times New Roman" w:hAnsi="Times New Roman" w:cs="Times New Roman"/>
          <w:sz w:val="28"/>
          <w:szCs w:val="28"/>
        </w:rPr>
        <w:t xml:space="preserve"> схем на занятиях воспитанниками. Педагог показывает последовательность действий спортсменов на изучаемых схемах с детальным объяснением каждого действия игрока.</w:t>
      </w:r>
    </w:p>
    <w:p w:rsidR="00EA42F0" w:rsidRPr="00740C9C" w:rsidRDefault="00EA42F0" w:rsidP="00EA42F0">
      <w:pPr>
        <w:pStyle w:val="a4"/>
        <w:ind w:firstLine="708"/>
        <w:rPr>
          <w:rFonts w:ascii="Times New Roman" w:eastAsia="Times New Roman" w:hAnsi="Times New Roman" w:cs="Times New Roman"/>
          <w:sz w:val="28"/>
          <w:szCs w:val="28"/>
        </w:rPr>
      </w:pPr>
      <w:r w:rsidRPr="00525280">
        <w:rPr>
          <w:rFonts w:ascii="Times New Roman" w:eastAsia="Times New Roman" w:hAnsi="Times New Roman" w:cs="Times New Roman"/>
          <w:sz w:val="28"/>
          <w:szCs w:val="28"/>
        </w:rPr>
        <w:t>Описание приемов выполняется в следующем порядке: начало атаки, захват, подведение собственной опоры к общему центру</w:t>
      </w:r>
      <w:r w:rsidRPr="00740C9C">
        <w:rPr>
          <w:rFonts w:ascii="Times New Roman" w:eastAsia="Times New Roman" w:hAnsi="Times New Roman" w:cs="Times New Roman"/>
          <w:sz w:val="28"/>
          <w:szCs w:val="28"/>
        </w:rPr>
        <w:t xml:space="preserve"> массы, отрыв, полет и опрокидывание (приземление).</w:t>
      </w:r>
      <w:r w:rsidRPr="00740C9C">
        <w:rPr>
          <w:rFonts w:ascii="Times New Roman" w:eastAsia="Times New Roman" w:hAnsi="Times New Roman" w:cs="Times New Roman"/>
          <w:sz w:val="28"/>
          <w:szCs w:val="28"/>
        </w:rPr>
        <w:br/>
      </w:r>
    </w:p>
    <w:p w:rsidR="00EA42F0" w:rsidRDefault="00EA42F0" w:rsidP="00EA42F0">
      <w:pPr>
        <w:keepNext/>
        <w:spacing w:after="0" w:line="240" w:lineRule="auto"/>
        <w:jc w:val="center"/>
      </w:pPr>
      <w:r w:rsidRPr="00740C9C">
        <w:rPr>
          <w:rFonts w:ascii="Times New Roman" w:eastAsia="Times New Roman" w:hAnsi="Times New Roman" w:cs="Times New Roman"/>
          <w:noProof/>
          <w:sz w:val="27"/>
          <w:szCs w:val="27"/>
        </w:rPr>
        <w:drawing>
          <wp:inline distT="0" distB="0" distL="0" distR="0" wp14:anchorId="6BA67916" wp14:editId="6C8026D1">
            <wp:extent cx="4767273" cy="3420000"/>
            <wp:effectExtent l="19050" t="0" r="0" b="0"/>
            <wp:docPr id="1" name="Рисунок 10" descr="http://rudocs.exdat.com/pars_docs/tw_refs/326/325582/325582_html_m4391c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pars_docs/tw_refs/326/325582/325582_html_m4391c13b.jpg"/>
                    <pic:cNvPicPr>
                      <a:picLocks noChangeAspect="1" noChangeArrowheads="1"/>
                    </pic:cNvPicPr>
                  </pic:nvPicPr>
                  <pic:blipFill>
                    <a:blip r:embed="rId9" cstate="print"/>
                    <a:srcRect/>
                    <a:stretch>
                      <a:fillRect/>
                    </a:stretch>
                  </pic:blipFill>
                  <pic:spPr bwMode="auto">
                    <a:xfrm>
                      <a:off x="0" y="0"/>
                      <a:ext cx="4767273" cy="3420000"/>
                    </a:xfrm>
                    <a:prstGeom prst="rect">
                      <a:avLst/>
                    </a:prstGeom>
                    <a:noFill/>
                    <a:ln w="9525">
                      <a:noFill/>
                      <a:miter lim="800000"/>
                      <a:headEnd/>
                      <a:tailEnd/>
                    </a:ln>
                  </pic:spPr>
                </pic:pic>
              </a:graphicData>
            </a:graphic>
          </wp:inline>
        </w:drawing>
      </w: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pStyle w:val="a4"/>
        <w:ind w:firstLine="708"/>
        <w:rPr>
          <w:rFonts w:ascii="Times New Roman" w:hAnsi="Times New Roman" w:cs="Times New Roman"/>
          <w:sz w:val="28"/>
          <w:szCs w:val="28"/>
        </w:rPr>
      </w:pPr>
      <w:r>
        <w:rPr>
          <w:rFonts w:ascii="Times New Roman" w:hAnsi="Times New Roman" w:cs="Times New Roman"/>
          <w:sz w:val="28"/>
          <w:szCs w:val="28"/>
        </w:rPr>
        <w:t>Педагог проговаривает о</w:t>
      </w:r>
      <w:r w:rsidRPr="006F5107">
        <w:rPr>
          <w:rFonts w:ascii="Times New Roman" w:hAnsi="Times New Roman" w:cs="Times New Roman"/>
          <w:sz w:val="28"/>
          <w:szCs w:val="28"/>
        </w:rPr>
        <w:t xml:space="preserve">сновные положения борца — исходные операции, выполняемые им в начальный период соприкосновения с соперником. Поединок борцов происходит в постоянном </w:t>
      </w:r>
      <w:proofErr w:type="spellStart"/>
      <w:r w:rsidRPr="006F5107">
        <w:rPr>
          <w:rFonts w:ascii="Times New Roman" w:hAnsi="Times New Roman" w:cs="Times New Roman"/>
          <w:sz w:val="28"/>
          <w:szCs w:val="28"/>
        </w:rPr>
        <w:t>взаимоконтакте</w:t>
      </w:r>
      <w:proofErr w:type="spellEnd"/>
      <w:r w:rsidRPr="006F5107">
        <w:rPr>
          <w:rFonts w:ascii="Times New Roman" w:hAnsi="Times New Roman" w:cs="Times New Roman"/>
          <w:sz w:val="28"/>
          <w:szCs w:val="28"/>
        </w:rPr>
        <w:t>. И именно он в значительной мере определяет положение борцов.</w:t>
      </w:r>
    </w:p>
    <w:p w:rsidR="00EA42F0" w:rsidRDefault="00EA42F0" w:rsidP="00EA42F0">
      <w:pPr>
        <w:pStyle w:val="a4"/>
        <w:ind w:firstLine="708"/>
        <w:jc w:val="center"/>
        <w:rPr>
          <w:rFonts w:ascii="Times New Roman" w:hAnsi="Times New Roman" w:cs="Times New Roman"/>
          <w:sz w:val="28"/>
          <w:szCs w:val="28"/>
        </w:rPr>
      </w:pPr>
      <w:r w:rsidRPr="006F5107">
        <w:rPr>
          <w:rFonts w:ascii="Times New Roman" w:hAnsi="Times New Roman" w:cs="Times New Roman"/>
          <w:sz w:val="28"/>
          <w:szCs w:val="28"/>
        </w:rPr>
        <w:t xml:space="preserve">Стойка характеризуется тем, что борец касается ковра только ступнями. В положении партера он касается ковра не менее чем тремя </w:t>
      </w:r>
      <w:r w:rsidRPr="006F5107">
        <w:rPr>
          <w:rFonts w:ascii="Times New Roman" w:hAnsi="Times New Roman" w:cs="Times New Roman"/>
          <w:sz w:val="28"/>
          <w:szCs w:val="28"/>
        </w:rPr>
        <w:lastRenderedPageBreak/>
        <w:t xml:space="preserve">точками. </w:t>
      </w:r>
      <w:proofErr w:type="spellStart"/>
      <w:r w:rsidRPr="006F5107">
        <w:rPr>
          <w:rFonts w:ascii="Times New Roman" w:hAnsi="Times New Roman" w:cs="Times New Roman"/>
          <w:sz w:val="28"/>
          <w:szCs w:val="28"/>
        </w:rPr>
        <w:t>Взаимозахват</w:t>
      </w:r>
      <w:proofErr w:type="spellEnd"/>
      <w:r w:rsidRPr="006F5107">
        <w:rPr>
          <w:rFonts w:ascii="Times New Roman" w:hAnsi="Times New Roman" w:cs="Times New Roman"/>
          <w:sz w:val="28"/>
          <w:szCs w:val="28"/>
        </w:rPr>
        <w:t xml:space="preserve"> борцов в стойке существенно влияет на высоту положения их туловища и особенности расположения ног относитель</w:t>
      </w:r>
      <w:r w:rsidRPr="006F5107">
        <w:rPr>
          <w:rFonts w:ascii="Times New Roman" w:hAnsi="Times New Roman" w:cs="Times New Roman"/>
          <w:sz w:val="28"/>
          <w:szCs w:val="28"/>
        </w:rPr>
        <w:softHyphen/>
        <w:t>но друг друга. По первому признаку различают высокую, среднюю и низкую стойки, по второму — правостороннюю, левостороннюю и фронтальную стойки (</w:t>
      </w:r>
      <w:r>
        <w:rPr>
          <w:rFonts w:ascii="Times New Roman" w:hAnsi="Times New Roman" w:cs="Times New Roman"/>
          <w:sz w:val="28"/>
          <w:szCs w:val="28"/>
        </w:rPr>
        <w:t>см. рис.</w:t>
      </w:r>
      <w:r w:rsidRPr="006F5107">
        <w:rPr>
          <w:rFonts w:ascii="Times New Roman" w:hAnsi="Times New Roman" w:cs="Times New Roman"/>
          <w:sz w:val="28"/>
          <w:szCs w:val="28"/>
        </w:rPr>
        <w:t xml:space="preserve">). </w:t>
      </w:r>
      <w:r w:rsidRPr="006F5107">
        <w:rPr>
          <w:rFonts w:ascii="Times New Roman" w:hAnsi="Times New Roman" w:cs="Times New Roman"/>
          <w:noProof/>
          <w:sz w:val="28"/>
          <w:szCs w:val="28"/>
        </w:rPr>
        <w:drawing>
          <wp:inline distT="0" distB="0" distL="0" distR="0" wp14:anchorId="0B5E1A70" wp14:editId="3428ED91">
            <wp:extent cx="3581400" cy="2571750"/>
            <wp:effectExtent l="19050" t="0" r="0" b="0"/>
            <wp:docPr id="124" name="Рисунок 1" descr="http://lib2.podelise.ru/tw_files2/urls_297/40/d-39264/39264_html_2393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2.podelise.ru/tw_files2/urls_297/40/d-39264/39264_html_23934534.jpg"/>
                    <pic:cNvPicPr>
                      <a:picLocks noChangeAspect="1" noChangeArrowheads="1"/>
                    </pic:cNvPicPr>
                  </pic:nvPicPr>
                  <pic:blipFill>
                    <a:blip r:embed="rId10" cstate="print"/>
                    <a:srcRect/>
                    <a:stretch>
                      <a:fillRect/>
                    </a:stretch>
                  </pic:blipFill>
                  <pic:spPr bwMode="auto">
                    <a:xfrm>
                      <a:off x="0" y="0"/>
                      <a:ext cx="3581400" cy="2571750"/>
                    </a:xfrm>
                    <a:prstGeom prst="rect">
                      <a:avLst/>
                    </a:prstGeom>
                    <a:noFill/>
                    <a:ln w="9525">
                      <a:noFill/>
                      <a:miter lim="800000"/>
                      <a:headEnd/>
                      <a:tailEnd/>
                    </a:ln>
                  </pic:spPr>
                </pic:pic>
              </a:graphicData>
            </a:graphic>
          </wp:inline>
        </w:drawing>
      </w:r>
      <w:r w:rsidRPr="006F5107">
        <w:rPr>
          <w:rFonts w:ascii="Times New Roman" w:hAnsi="Times New Roman" w:cs="Times New Roman"/>
          <w:noProof/>
          <w:sz w:val="28"/>
          <w:szCs w:val="28"/>
        </w:rPr>
        <w:drawing>
          <wp:inline distT="0" distB="0" distL="0" distR="0" wp14:anchorId="212E93F7" wp14:editId="12EF3EBA">
            <wp:extent cx="3600450" cy="2238375"/>
            <wp:effectExtent l="19050" t="0" r="0" b="0"/>
            <wp:docPr id="125" name="Рисунок 2" descr="http://lib2.podelise.ru/tw_files2/urls_297/40/d-39264/39264_html_545b18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2.podelise.ru/tw_files2/urls_297/40/d-39264/39264_html_545b182c.jpg"/>
                    <pic:cNvPicPr>
                      <a:picLocks noChangeAspect="1" noChangeArrowheads="1"/>
                    </pic:cNvPicPr>
                  </pic:nvPicPr>
                  <pic:blipFill>
                    <a:blip r:embed="rId11" cstate="print"/>
                    <a:srcRect/>
                    <a:stretch>
                      <a:fillRect/>
                    </a:stretch>
                  </pic:blipFill>
                  <pic:spPr bwMode="auto">
                    <a:xfrm>
                      <a:off x="0" y="0"/>
                      <a:ext cx="3600450" cy="2238375"/>
                    </a:xfrm>
                    <a:prstGeom prst="rect">
                      <a:avLst/>
                    </a:prstGeom>
                    <a:noFill/>
                    <a:ln w="9525">
                      <a:noFill/>
                      <a:miter lim="800000"/>
                      <a:headEnd/>
                      <a:tailEnd/>
                    </a:ln>
                  </pic:spPr>
                </pic:pic>
              </a:graphicData>
            </a:graphic>
          </wp:inline>
        </w:drawing>
      </w:r>
    </w:p>
    <w:p w:rsidR="00EA42F0" w:rsidRDefault="00EA42F0" w:rsidP="00EA42F0">
      <w:pPr>
        <w:pStyle w:val="a4"/>
        <w:ind w:firstLine="708"/>
        <w:jc w:val="both"/>
        <w:rPr>
          <w:rFonts w:ascii="Times New Roman" w:hAnsi="Times New Roman" w:cs="Times New Roman"/>
          <w:sz w:val="28"/>
          <w:szCs w:val="28"/>
        </w:rPr>
      </w:pPr>
      <w:r>
        <w:rPr>
          <w:rFonts w:ascii="Times New Roman" w:hAnsi="Times New Roman" w:cs="Times New Roman"/>
          <w:sz w:val="28"/>
          <w:szCs w:val="28"/>
        </w:rPr>
        <w:t>Затем, педагог проговаривает понятие «дистанция», используя схемы.</w:t>
      </w:r>
    </w:p>
    <w:p w:rsidR="00EA42F0" w:rsidRDefault="00EA42F0" w:rsidP="00EA42F0">
      <w:pPr>
        <w:pStyle w:val="a4"/>
        <w:ind w:firstLine="708"/>
        <w:jc w:val="both"/>
        <w:rPr>
          <w:rFonts w:ascii="Times New Roman" w:hAnsi="Times New Roman" w:cs="Times New Roman"/>
          <w:sz w:val="28"/>
          <w:szCs w:val="28"/>
        </w:rPr>
      </w:pPr>
      <w:r w:rsidRPr="006F5107">
        <w:rPr>
          <w:rFonts w:ascii="Times New Roman" w:hAnsi="Times New Roman" w:cs="Times New Roman"/>
          <w:sz w:val="28"/>
          <w:szCs w:val="28"/>
        </w:rPr>
        <w:t>Дистанция — это расстояние между борцами в схватке. Дистанция может быть ближней, средней и дальней (</w:t>
      </w:r>
      <w:proofErr w:type="spellStart"/>
      <w:r>
        <w:rPr>
          <w:rFonts w:ascii="Times New Roman" w:hAnsi="Times New Roman" w:cs="Times New Roman"/>
          <w:sz w:val="28"/>
          <w:szCs w:val="28"/>
        </w:rPr>
        <w:t>см.рис</w:t>
      </w:r>
      <w:proofErr w:type="spellEnd"/>
      <w:r>
        <w:rPr>
          <w:rFonts w:ascii="Times New Roman" w:hAnsi="Times New Roman" w:cs="Times New Roman"/>
          <w:sz w:val="28"/>
          <w:szCs w:val="28"/>
        </w:rPr>
        <w:t>.</w:t>
      </w:r>
      <w:r w:rsidRPr="006F5107">
        <w:rPr>
          <w:rFonts w:ascii="Times New Roman" w:hAnsi="Times New Roman" w:cs="Times New Roman"/>
          <w:sz w:val="28"/>
          <w:szCs w:val="28"/>
        </w:rPr>
        <w:t>). Дальняя дистанция характеризуется отсутствием захвата, на ближней и средней дистанциях обязателен взаимный захват. Причем на средней дистанции обоюдный захват осуществляется на расстоянии, не превышающем длины рук, а на ближней борцы в обоюдном захвате касаются друг друга туловищем.</w:t>
      </w:r>
    </w:p>
    <w:p w:rsidR="00EA42F0" w:rsidRDefault="00EA42F0" w:rsidP="00EA42F0">
      <w:pPr>
        <w:pStyle w:val="a4"/>
        <w:ind w:firstLine="708"/>
        <w:jc w:val="both"/>
        <w:rPr>
          <w:rFonts w:ascii="Times New Roman" w:hAnsi="Times New Roman" w:cs="Times New Roman"/>
          <w:sz w:val="28"/>
          <w:szCs w:val="28"/>
        </w:rPr>
      </w:pPr>
      <w:r w:rsidRPr="006F5107">
        <w:rPr>
          <w:rFonts w:ascii="Times New Roman" w:hAnsi="Times New Roman" w:cs="Times New Roman"/>
          <w:sz w:val="28"/>
          <w:szCs w:val="28"/>
        </w:rPr>
        <w:t xml:space="preserve">Умение </w:t>
      </w:r>
      <w:r>
        <w:rPr>
          <w:rFonts w:ascii="Times New Roman" w:hAnsi="Times New Roman" w:cs="Times New Roman"/>
          <w:sz w:val="28"/>
          <w:szCs w:val="28"/>
        </w:rPr>
        <w:t xml:space="preserve">спортсмена </w:t>
      </w:r>
      <w:r w:rsidRPr="006F5107">
        <w:rPr>
          <w:rFonts w:ascii="Times New Roman" w:hAnsi="Times New Roman" w:cs="Times New Roman"/>
          <w:sz w:val="28"/>
          <w:szCs w:val="28"/>
        </w:rPr>
        <w:t>использовать дистанции для проведения атакующего, защитного и контратакующего действия позволяет, во-первых, навя</w:t>
      </w:r>
      <w:r w:rsidRPr="006F5107">
        <w:rPr>
          <w:rFonts w:ascii="Times New Roman" w:hAnsi="Times New Roman" w:cs="Times New Roman"/>
          <w:sz w:val="28"/>
          <w:szCs w:val="28"/>
        </w:rPr>
        <w:softHyphen/>
        <w:t>зать сопернику свой «стиль», или свою манеру, борьбы; во-вторых, контролировать действия соперника; в-третьих, создать ситуацию для начала атаки; в-четвертых, в экстремальных условиях принимать пра</w:t>
      </w:r>
      <w:r w:rsidRPr="006F5107">
        <w:rPr>
          <w:rFonts w:ascii="Times New Roman" w:hAnsi="Times New Roman" w:cs="Times New Roman"/>
          <w:sz w:val="28"/>
          <w:szCs w:val="28"/>
        </w:rPr>
        <w:softHyphen/>
        <w:t>вильные решения по поводу защитных и контратакующих действий.</w:t>
      </w:r>
    </w:p>
    <w:p w:rsidR="00EA42F0" w:rsidRPr="006F5107" w:rsidRDefault="00EA42F0" w:rsidP="00EA42F0">
      <w:pPr>
        <w:pStyle w:val="a4"/>
        <w:ind w:firstLine="708"/>
        <w:jc w:val="both"/>
        <w:rPr>
          <w:rFonts w:ascii="Times New Roman" w:eastAsia="Times New Roman" w:hAnsi="Times New Roman" w:cs="Times New Roman"/>
          <w:sz w:val="28"/>
          <w:szCs w:val="28"/>
        </w:rPr>
      </w:pPr>
      <w:r w:rsidRPr="006F5107">
        <w:rPr>
          <w:rFonts w:ascii="Times New Roman" w:hAnsi="Times New Roman" w:cs="Times New Roman"/>
          <w:sz w:val="28"/>
          <w:szCs w:val="28"/>
        </w:rPr>
        <w:t>Правила соревнований обязывают борцов к контактному взаимо</w:t>
      </w:r>
      <w:r w:rsidRPr="006F5107">
        <w:rPr>
          <w:rFonts w:ascii="Times New Roman" w:hAnsi="Times New Roman" w:cs="Times New Roman"/>
          <w:sz w:val="28"/>
          <w:szCs w:val="28"/>
        </w:rPr>
        <w:softHyphen/>
        <w:t xml:space="preserve">действию. Все время, отведенное на схватку, борцы должны находиться в постоянном конфликтном противоборстве. Естественно, в этих условиях правильное соблюдение дистанции и их сочетания может существенно </w:t>
      </w:r>
      <w:r w:rsidRPr="006F5107">
        <w:rPr>
          <w:rFonts w:ascii="Times New Roman" w:hAnsi="Times New Roman" w:cs="Times New Roman"/>
          <w:sz w:val="28"/>
          <w:szCs w:val="28"/>
        </w:rPr>
        <w:lastRenderedPageBreak/>
        <w:t>повлиять на конечный результат схватки. Поэтому на этапе начального обучения</w:t>
      </w:r>
      <w:r>
        <w:rPr>
          <w:rFonts w:ascii="Times New Roman" w:hAnsi="Times New Roman" w:cs="Times New Roman"/>
          <w:sz w:val="28"/>
          <w:szCs w:val="28"/>
        </w:rPr>
        <w:t xml:space="preserve"> </w:t>
      </w:r>
      <w:r w:rsidRPr="006F5107">
        <w:rPr>
          <w:rFonts w:ascii="Times New Roman" w:hAnsi="Times New Roman" w:cs="Times New Roman"/>
          <w:sz w:val="28"/>
          <w:szCs w:val="28"/>
        </w:rPr>
        <w:t>следует исключить прове</w:t>
      </w:r>
      <w:r w:rsidRPr="006F5107">
        <w:rPr>
          <w:rFonts w:ascii="Times New Roman" w:hAnsi="Times New Roman" w:cs="Times New Roman"/>
          <w:sz w:val="28"/>
          <w:szCs w:val="28"/>
        </w:rPr>
        <w:softHyphen/>
        <w:t xml:space="preserve">дение приемов с дальней дистанции. При таком подходе юные борцы быстрее научатся решать </w:t>
      </w:r>
      <w:r w:rsidRPr="003D4667">
        <w:rPr>
          <w:rFonts w:ascii="Times New Roman" w:hAnsi="Times New Roman" w:cs="Times New Roman"/>
          <w:i/>
          <w:sz w:val="28"/>
          <w:szCs w:val="28"/>
        </w:rPr>
        <w:t>двигательные задачи</w:t>
      </w:r>
      <w:r>
        <w:rPr>
          <w:rFonts w:ascii="Times New Roman" w:hAnsi="Times New Roman" w:cs="Times New Roman"/>
          <w:sz w:val="28"/>
          <w:szCs w:val="28"/>
        </w:rPr>
        <w:t xml:space="preserve"> в экстремальных усло</w:t>
      </w:r>
      <w:r w:rsidRPr="006F5107">
        <w:rPr>
          <w:rFonts w:ascii="Times New Roman" w:hAnsi="Times New Roman" w:cs="Times New Roman"/>
          <w:sz w:val="28"/>
          <w:szCs w:val="28"/>
        </w:rPr>
        <w:t xml:space="preserve">виях соревновательной деятельности. </w:t>
      </w:r>
    </w:p>
    <w:p w:rsidR="00EA42F0" w:rsidRDefault="00EA42F0" w:rsidP="00EA42F0">
      <w:pPr>
        <w:pStyle w:val="a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F4630CB" wp14:editId="42CAEA09">
            <wp:extent cx="5076825" cy="4562475"/>
            <wp:effectExtent l="19050" t="0" r="9525" b="0"/>
            <wp:docPr id="126" name="Рисунок 16" descr="http://rudocs.exdat.com/pars_docs/tw_refs/326/325582/325582_html_7123f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udocs.exdat.com/pars_docs/tw_refs/326/325582/325582_html_7123fb02.jpg"/>
                    <pic:cNvPicPr>
                      <a:picLocks noChangeAspect="1" noChangeArrowheads="1"/>
                    </pic:cNvPicPr>
                  </pic:nvPicPr>
                  <pic:blipFill>
                    <a:blip r:embed="rId12" cstate="print"/>
                    <a:srcRect/>
                    <a:stretch>
                      <a:fillRect/>
                    </a:stretch>
                  </pic:blipFill>
                  <pic:spPr bwMode="auto">
                    <a:xfrm>
                      <a:off x="0" y="0"/>
                      <a:ext cx="5076825" cy="4562475"/>
                    </a:xfrm>
                    <a:prstGeom prst="rect">
                      <a:avLst/>
                    </a:prstGeom>
                    <a:noFill/>
                    <a:ln w="9525">
                      <a:noFill/>
                      <a:miter lim="800000"/>
                      <a:headEnd/>
                      <a:tailEnd/>
                    </a:ln>
                  </pic:spPr>
                </pic:pic>
              </a:graphicData>
            </a:graphic>
          </wp:inline>
        </w:drawing>
      </w:r>
    </w:p>
    <w:p w:rsidR="00EA42F0" w:rsidRDefault="00EA42F0" w:rsidP="00EA42F0">
      <w:pPr>
        <w:pStyle w:val="a4"/>
        <w:ind w:firstLine="708"/>
        <w:jc w:val="center"/>
        <w:rPr>
          <w:rFonts w:ascii="Times New Roman" w:eastAsia="Times New Roman" w:hAnsi="Times New Roman" w:cs="Times New Roman"/>
          <w:sz w:val="28"/>
          <w:szCs w:val="28"/>
        </w:rPr>
      </w:pPr>
    </w:p>
    <w:p w:rsidR="00EA42F0"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F5107">
        <w:rPr>
          <w:rFonts w:ascii="Times New Roman" w:eastAsia="Times New Roman" w:hAnsi="Times New Roman" w:cs="Times New Roman"/>
          <w:sz w:val="28"/>
          <w:szCs w:val="28"/>
        </w:rPr>
        <w:t>ассивная защита — это прием, направленный на предотвращение атаки или ее дезорганизации за счет активного ис</w:t>
      </w:r>
      <w:r w:rsidRPr="006F5107">
        <w:rPr>
          <w:rFonts w:ascii="Times New Roman" w:eastAsia="Times New Roman" w:hAnsi="Times New Roman" w:cs="Times New Roman"/>
          <w:sz w:val="28"/>
          <w:szCs w:val="28"/>
        </w:rPr>
        <w:softHyphen/>
        <w:t>пользования частей своего тела. Так, при пассивной защите в стойке предотвращается выполнение приемов атаки за счет разрыва дистан</w:t>
      </w:r>
      <w:r w:rsidRPr="006F5107">
        <w:rPr>
          <w:rFonts w:ascii="Times New Roman" w:eastAsia="Times New Roman" w:hAnsi="Times New Roman" w:cs="Times New Roman"/>
          <w:sz w:val="28"/>
          <w:szCs w:val="28"/>
        </w:rPr>
        <w:softHyphen/>
        <w:t xml:space="preserve">ции, сковывающих захватов, упора руками, головой, зацепов, </w:t>
      </w:r>
      <w:proofErr w:type="spellStart"/>
      <w:r w:rsidRPr="006F5107">
        <w:rPr>
          <w:rFonts w:ascii="Times New Roman" w:eastAsia="Times New Roman" w:hAnsi="Times New Roman" w:cs="Times New Roman"/>
          <w:sz w:val="28"/>
          <w:szCs w:val="28"/>
        </w:rPr>
        <w:t>обвивов</w:t>
      </w:r>
      <w:proofErr w:type="spellEnd"/>
      <w:r w:rsidRPr="006F5107">
        <w:rPr>
          <w:rFonts w:ascii="Times New Roman" w:eastAsia="Times New Roman" w:hAnsi="Times New Roman" w:cs="Times New Roman"/>
          <w:sz w:val="28"/>
          <w:szCs w:val="28"/>
        </w:rPr>
        <w:t xml:space="preserve"> и т.д. Обороняющийся борец не владеет инициативой и не имеет преимуществ в развитии ситуации. </w:t>
      </w:r>
    </w:p>
    <w:p w:rsidR="00EA42F0" w:rsidRDefault="00EA42F0" w:rsidP="00EA42F0">
      <w:pPr>
        <w:pStyle w:val="a4"/>
        <w:ind w:firstLine="708"/>
        <w:jc w:val="both"/>
        <w:rPr>
          <w:rFonts w:ascii="Times New Roman" w:eastAsia="Times New Roman" w:hAnsi="Times New Roman" w:cs="Times New Roman"/>
          <w:sz w:val="28"/>
          <w:szCs w:val="28"/>
        </w:rPr>
      </w:pPr>
      <w:r w:rsidRPr="006F5107">
        <w:rPr>
          <w:rFonts w:ascii="Times New Roman" w:eastAsia="Times New Roman" w:hAnsi="Times New Roman" w:cs="Times New Roman"/>
          <w:sz w:val="28"/>
          <w:szCs w:val="28"/>
        </w:rPr>
        <w:t xml:space="preserve">Активная защита — прием, включающий операции, направленные на отражение атаки соперника и на создание удобной ситуации для проведения контратаки. </w:t>
      </w:r>
    </w:p>
    <w:p w:rsidR="00EA42F0"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рисунке</w:t>
      </w:r>
      <w:r w:rsidRPr="006F5107">
        <w:rPr>
          <w:rFonts w:ascii="Times New Roman" w:eastAsia="Times New Roman" w:hAnsi="Times New Roman" w:cs="Times New Roman"/>
          <w:sz w:val="28"/>
          <w:szCs w:val="28"/>
        </w:rPr>
        <w:t xml:space="preserve"> приведена примерная структура обучения активной защите базовой техники. Она состоит из трех крупных блоков: движе</w:t>
      </w:r>
      <w:r w:rsidRPr="006F5107">
        <w:rPr>
          <w:rFonts w:ascii="Times New Roman" w:eastAsia="Times New Roman" w:hAnsi="Times New Roman" w:cs="Times New Roman"/>
          <w:sz w:val="28"/>
          <w:szCs w:val="28"/>
        </w:rPr>
        <w:softHyphen/>
        <w:t>ний ног</w:t>
      </w:r>
      <w:r>
        <w:rPr>
          <w:rFonts w:ascii="Times New Roman" w:eastAsia="Times New Roman" w:hAnsi="Times New Roman" w:cs="Times New Roman"/>
          <w:sz w:val="28"/>
          <w:szCs w:val="28"/>
        </w:rPr>
        <w:t xml:space="preserve">ами, </w:t>
      </w:r>
      <w:r w:rsidRPr="006F5107">
        <w:rPr>
          <w:rFonts w:ascii="Times New Roman" w:eastAsia="Times New Roman" w:hAnsi="Times New Roman" w:cs="Times New Roman"/>
          <w:sz w:val="28"/>
          <w:szCs w:val="28"/>
        </w:rPr>
        <w:t xml:space="preserve">движений руками и движений туловищем. Каждая из них имеет вспомогательные элементы, а те, в свою очередь, </w:t>
      </w:r>
      <w:proofErr w:type="spellStart"/>
      <w:r w:rsidRPr="006F5107">
        <w:rPr>
          <w:rFonts w:ascii="Times New Roman" w:eastAsia="Times New Roman" w:hAnsi="Times New Roman" w:cs="Times New Roman"/>
          <w:sz w:val="28"/>
          <w:szCs w:val="28"/>
        </w:rPr>
        <w:t>подвспомогательные</w:t>
      </w:r>
      <w:proofErr w:type="spellEnd"/>
      <w:r w:rsidRPr="006F5107">
        <w:rPr>
          <w:rFonts w:ascii="Times New Roman" w:eastAsia="Times New Roman" w:hAnsi="Times New Roman" w:cs="Times New Roman"/>
          <w:sz w:val="28"/>
          <w:szCs w:val="28"/>
        </w:rPr>
        <w:t>. Так, используя защиту движением ног, за счет маневрирова</w:t>
      </w:r>
      <w:r w:rsidRPr="006F5107">
        <w:rPr>
          <w:rFonts w:ascii="Times New Roman" w:eastAsia="Times New Roman" w:hAnsi="Times New Roman" w:cs="Times New Roman"/>
          <w:sz w:val="28"/>
          <w:szCs w:val="28"/>
        </w:rPr>
        <w:softHyphen/>
        <w:t xml:space="preserve">ния в неудобном направлении шагом вправо или шагом влево, борец нейтрализует атакующие действия соперника. Того же результата можно добиться, постоянно изменяя взаимное расположение ног (за счет правосторонней или левосторонней </w:t>
      </w:r>
      <w:r w:rsidRPr="006F5107">
        <w:rPr>
          <w:rFonts w:ascii="Times New Roman" w:eastAsia="Times New Roman" w:hAnsi="Times New Roman" w:cs="Times New Roman"/>
          <w:sz w:val="28"/>
          <w:szCs w:val="28"/>
        </w:rPr>
        <w:lastRenderedPageBreak/>
        <w:t>стойки) или дистанцию. Тем самым борец создает благоприятные условия для незамедли</w:t>
      </w:r>
      <w:r w:rsidRPr="006F5107">
        <w:rPr>
          <w:rFonts w:ascii="Times New Roman" w:eastAsia="Times New Roman" w:hAnsi="Times New Roman" w:cs="Times New Roman"/>
          <w:sz w:val="28"/>
          <w:szCs w:val="28"/>
        </w:rPr>
        <w:softHyphen/>
        <w:t>тельного проведения контрприема и добивается преимущества. Та</w:t>
      </w:r>
      <w:r w:rsidRPr="006F5107">
        <w:rPr>
          <w:rFonts w:ascii="Times New Roman" w:eastAsia="Times New Roman" w:hAnsi="Times New Roman" w:cs="Times New Roman"/>
          <w:sz w:val="28"/>
          <w:szCs w:val="28"/>
        </w:rPr>
        <w:softHyphen/>
        <w:t>кой же принцип защитных движений руками: постоянная смена атакующих захватов с использованием захвата руки двумя руками, или захвата руки из-под пл</w:t>
      </w:r>
      <w:r>
        <w:rPr>
          <w:rFonts w:ascii="Times New Roman" w:eastAsia="Times New Roman" w:hAnsi="Times New Roman" w:cs="Times New Roman"/>
          <w:sz w:val="28"/>
          <w:szCs w:val="28"/>
        </w:rPr>
        <w:t xml:space="preserve">еча, или захвата рук (за локти) </w:t>
      </w:r>
      <w:r w:rsidRPr="006F5107">
        <w:rPr>
          <w:rFonts w:ascii="Times New Roman" w:eastAsia="Times New Roman" w:hAnsi="Times New Roman" w:cs="Times New Roman"/>
          <w:sz w:val="28"/>
          <w:szCs w:val="28"/>
        </w:rPr>
        <w:t>снизу в сочетании с блокирующими захватами (упором, хватом, обхватами), и одновременными толчками (левой или правой) рукой позволяет отражать атаки соперника и создавать удобную ситуацию для про</w:t>
      </w:r>
      <w:r w:rsidRPr="006F5107">
        <w:rPr>
          <w:rFonts w:ascii="Times New Roman" w:eastAsia="Times New Roman" w:hAnsi="Times New Roman" w:cs="Times New Roman"/>
          <w:sz w:val="28"/>
          <w:szCs w:val="28"/>
        </w:rPr>
        <w:softHyphen/>
        <w:t>ведения контратаки.</w:t>
      </w:r>
      <w:r>
        <w:rPr>
          <w:rFonts w:ascii="Times New Roman" w:eastAsia="Times New Roman" w:hAnsi="Times New Roman" w:cs="Times New Roman"/>
          <w:sz w:val="28"/>
          <w:szCs w:val="28"/>
        </w:rPr>
        <w:t xml:space="preserve"> </w:t>
      </w:r>
      <w:r w:rsidRPr="006F5107">
        <w:rPr>
          <w:rFonts w:ascii="Times New Roman" w:eastAsia="Times New Roman" w:hAnsi="Times New Roman" w:cs="Times New Roman"/>
          <w:sz w:val="28"/>
          <w:szCs w:val="28"/>
        </w:rPr>
        <w:t>Варьирование элементов защиты движением ногами и руками позволяет эффективно использовать элементы защиты движением туловища. Например, маневрированием в неудобном направлении — шагом право, захватом руки из-под плеча — борец может осуществлять повороты влево, провести защиту нырком влево или наклоном стоя на месте или оказывать непрерывно теснение — грудь к груди.</w:t>
      </w:r>
    </w:p>
    <w:p w:rsidR="00EA42F0" w:rsidRDefault="00EA42F0" w:rsidP="00EA42F0">
      <w:pPr>
        <w:pStyle w:val="a4"/>
        <w:ind w:firstLine="708"/>
        <w:jc w:val="both"/>
        <w:rPr>
          <w:rFonts w:ascii="Times New Roman" w:eastAsia="Times New Roman" w:hAnsi="Times New Roman" w:cs="Times New Roman"/>
          <w:sz w:val="28"/>
          <w:szCs w:val="28"/>
        </w:rPr>
      </w:pPr>
      <w:r w:rsidRPr="006F5107">
        <w:rPr>
          <w:rFonts w:ascii="Times New Roman" w:eastAsia="Times New Roman" w:hAnsi="Times New Roman" w:cs="Times New Roman"/>
          <w:sz w:val="28"/>
          <w:szCs w:val="28"/>
        </w:rPr>
        <w:t xml:space="preserve">Такой подход в обучении стимулирует активность юных борцов и моделирует соревнования в тренировочном процессе с самого раннего возраста. Итак, в ходе обучения </w:t>
      </w:r>
      <w:proofErr w:type="gramStart"/>
      <w:r w:rsidRPr="006F5107">
        <w:rPr>
          <w:rFonts w:ascii="Times New Roman" w:eastAsia="Times New Roman" w:hAnsi="Times New Roman" w:cs="Times New Roman"/>
          <w:sz w:val="28"/>
          <w:szCs w:val="28"/>
        </w:rPr>
        <w:t>реш</w:t>
      </w:r>
      <w:r>
        <w:rPr>
          <w:rFonts w:ascii="Times New Roman" w:eastAsia="Times New Roman" w:hAnsi="Times New Roman" w:cs="Times New Roman"/>
          <w:sz w:val="28"/>
          <w:szCs w:val="28"/>
        </w:rPr>
        <w:t xml:space="preserve">аются </w:t>
      </w:r>
      <w:r w:rsidRPr="006F5107">
        <w:rPr>
          <w:rFonts w:ascii="Times New Roman" w:eastAsia="Times New Roman" w:hAnsi="Times New Roman" w:cs="Times New Roman"/>
          <w:sz w:val="28"/>
          <w:szCs w:val="28"/>
        </w:rPr>
        <w:t xml:space="preserve"> две</w:t>
      </w:r>
      <w:proofErr w:type="gramEnd"/>
      <w:r w:rsidRPr="006F5107">
        <w:rPr>
          <w:rFonts w:ascii="Times New Roman" w:eastAsia="Times New Roman" w:hAnsi="Times New Roman" w:cs="Times New Roman"/>
          <w:sz w:val="28"/>
          <w:szCs w:val="28"/>
        </w:rPr>
        <w:t xml:space="preserve"> взаимообусловленные задачи: </w:t>
      </w:r>
    </w:p>
    <w:p w:rsidR="00EA42F0" w:rsidRDefault="00EA42F0" w:rsidP="00EA42F0">
      <w:pPr>
        <w:pStyle w:val="a4"/>
        <w:ind w:firstLine="708"/>
        <w:jc w:val="both"/>
        <w:rPr>
          <w:rFonts w:ascii="Times New Roman" w:eastAsia="Times New Roman" w:hAnsi="Times New Roman" w:cs="Times New Roman"/>
          <w:sz w:val="28"/>
          <w:szCs w:val="28"/>
        </w:rPr>
      </w:pPr>
      <w:r w:rsidRPr="006F5107">
        <w:rPr>
          <w:rFonts w:ascii="Times New Roman" w:eastAsia="Times New Roman" w:hAnsi="Times New Roman" w:cs="Times New Roman"/>
          <w:sz w:val="28"/>
          <w:szCs w:val="28"/>
        </w:rPr>
        <w:t>а) умение разрушать или предотвращать напа</w:t>
      </w:r>
      <w:r>
        <w:rPr>
          <w:rFonts w:ascii="Times New Roman" w:eastAsia="Times New Roman" w:hAnsi="Times New Roman" w:cs="Times New Roman"/>
          <w:sz w:val="28"/>
          <w:szCs w:val="28"/>
        </w:rPr>
        <w:t>дение соперника в начале атаки;</w:t>
      </w:r>
    </w:p>
    <w:p w:rsidR="00EA42F0" w:rsidRDefault="00EA42F0" w:rsidP="00EA42F0">
      <w:pPr>
        <w:pStyle w:val="a4"/>
        <w:ind w:firstLine="708"/>
        <w:jc w:val="both"/>
        <w:rPr>
          <w:rFonts w:ascii="Times New Roman" w:eastAsia="Times New Roman" w:hAnsi="Times New Roman" w:cs="Times New Roman"/>
          <w:sz w:val="28"/>
          <w:szCs w:val="28"/>
        </w:rPr>
      </w:pPr>
      <w:r w:rsidRPr="006F5107">
        <w:rPr>
          <w:rFonts w:ascii="Times New Roman" w:eastAsia="Times New Roman" w:hAnsi="Times New Roman" w:cs="Times New Roman"/>
          <w:sz w:val="28"/>
          <w:szCs w:val="28"/>
        </w:rPr>
        <w:t>б) умение использовать выгодные ситуации для продолжения атаки.</w:t>
      </w:r>
    </w:p>
    <w:p w:rsidR="00EA42F0" w:rsidRDefault="00EA42F0" w:rsidP="00EA42F0">
      <w:pPr>
        <w:pStyle w:val="a4"/>
        <w:ind w:firstLine="708"/>
        <w:jc w:val="both"/>
        <w:rPr>
          <w:rFonts w:ascii="Times New Roman" w:eastAsia="Times New Roman" w:hAnsi="Times New Roman" w:cs="Times New Roman"/>
          <w:sz w:val="28"/>
          <w:szCs w:val="28"/>
        </w:rPr>
      </w:pPr>
      <w:r w:rsidRPr="006F5107">
        <w:rPr>
          <w:rFonts w:ascii="Times New Roman" w:eastAsia="Times New Roman" w:hAnsi="Times New Roman" w:cs="Times New Roman"/>
          <w:sz w:val="28"/>
          <w:szCs w:val="28"/>
        </w:rPr>
        <w:t>Изучение тактики защиты, которая направлена на дезорганизацию деятельности соперника, и создает реальные предпосылки для контр</w:t>
      </w:r>
      <w:r w:rsidRPr="006F5107">
        <w:rPr>
          <w:rFonts w:ascii="Times New Roman" w:eastAsia="Times New Roman" w:hAnsi="Times New Roman" w:cs="Times New Roman"/>
          <w:sz w:val="28"/>
          <w:szCs w:val="28"/>
        </w:rPr>
        <w:softHyphen/>
        <w:t xml:space="preserve">атак, требует последовательности в обучении по принципу «от простого к сложному». Однако применение такой тактики оправдано лишь при высоких показателях </w:t>
      </w:r>
      <w:r w:rsidRPr="006F5107">
        <w:rPr>
          <w:rFonts w:ascii="Times New Roman" w:eastAsia="Times New Roman" w:hAnsi="Times New Roman" w:cs="Times New Roman"/>
          <w:i/>
          <w:sz w:val="28"/>
          <w:szCs w:val="28"/>
        </w:rPr>
        <w:t>двигательной реакции</w:t>
      </w:r>
      <w:r w:rsidRPr="006F5107">
        <w:rPr>
          <w:rFonts w:ascii="Times New Roman" w:eastAsia="Times New Roman" w:hAnsi="Times New Roman" w:cs="Times New Roman"/>
          <w:sz w:val="28"/>
          <w:szCs w:val="28"/>
        </w:rPr>
        <w:t xml:space="preserve"> и скоростно-силовых воз</w:t>
      </w:r>
      <w:r w:rsidRPr="006F5107">
        <w:rPr>
          <w:rFonts w:ascii="Times New Roman" w:eastAsia="Times New Roman" w:hAnsi="Times New Roman" w:cs="Times New Roman"/>
          <w:sz w:val="28"/>
          <w:szCs w:val="28"/>
        </w:rPr>
        <w:softHyphen/>
        <w:t xml:space="preserve">можностей у юного борца. </w:t>
      </w:r>
    </w:p>
    <w:p w:rsidR="00EA42F0" w:rsidRPr="00EE4E2A"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детально </w:t>
      </w:r>
      <w:r w:rsidRPr="00EE4E2A">
        <w:rPr>
          <w:rFonts w:ascii="Times New Roman" w:eastAsia="Times New Roman" w:hAnsi="Times New Roman" w:cs="Times New Roman"/>
          <w:sz w:val="28"/>
          <w:szCs w:val="28"/>
        </w:rPr>
        <w:t>расшифровывает</w:t>
      </w:r>
      <w:r w:rsidRPr="00EE4E2A">
        <w:rPr>
          <w:rFonts w:ascii="Times New Roman" w:eastAsia="Times New Roman" w:hAnsi="Times New Roman" w:cs="Times New Roman"/>
          <w:b/>
          <w:bCs/>
          <w:sz w:val="28"/>
          <w:szCs w:val="28"/>
        </w:rPr>
        <w:t xml:space="preserve"> </w:t>
      </w:r>
      <w:r w:rsidRPr="00EE4E2A">
        <w:rPr>
          <w:rFonts w:ascii="Times New Roman" w:eastAsia="Times New Roman" w:hAnsi="Times New Roman" w:cs="Times New Roman"/>
          <w:bCs/>
          <w:i/>
          <w:sz w:val="28"/>
          <w:szCs w:val="28"/>
        </w:rPr>
        <w:t>рисунок</w:t>
      </w:r>
      <w:r>
        <w:rPr>
          <w:rFonts w:ascii="Verdana" w:eastAsia="Times New Roman" w:hAnsi="Verdana" w:cs="Times New Roman"/>
          <w:b/>
          <w:bCs/>
          <w:sz w:val="19"/>
          <w:szCs w:val="19"/>
        </w:rPr>
        <w:t xml:space="preserve"> «</w:t>
      </w:r>
      <w:r>
        <w:rPr>
          <w:rFonts w:ascii="Times New Roman" w:eastAsia="Times New Roman" w:hAnsi="Times New Roman" w:cs="Times New Roman"/>
          <w:bCs/>
          <w:sz w:val="28"/>
          <w:szCs w:val="28"/>
        </w:rPr>
        <w:t>б</w:t>
      </w:r>
      <w:r w:rsidRPr="00EE4E2A">
        <w:rPr>
          <w:rFonts w:ascii="Times New Roman" w:eastAsia="Times New Roman" w:hAnsi="Times New Roman" w:cs="Times New Roman"/>
          <w:bCs/>
          <w:sz w:val="28"/>
          <w:szCs w:val="28"/>
        </w:rPr>
        <w:t xml:space="preserve">роски </w:t>
      </w:r>
      <w:proofErr w:type="spellStart"/>
      <w:r w:rsidRPr="00EE4E2A">
        <w:rPr>
          <w:rFonts w:ascii="Times New Roman" w:eastAsia="Times New Roman" w:hAnsi="Times New Roman" w:cs="Times New Roman"/>
          <w:bCs/>
          <w:sz w:val="28"/>
          <w:szCs w:val="28"/>
        </w:rPr>
        <w:t>проворотом</w:t>
      </w:r>
      <w:proofErr w:type="spellEnd"/>
      <w:r w:rsidRPr="00EE4E2A">
        <w:rPr>
          <w:rFonts w:ascii="Times New Roman" w:eastAsia="Times New Roman" w:hAnsi="Times New Roman" w:cs="Times New Roman"/>
          <w:bCs/>
          <w:sz w:val="28"/>
          <w:szCs w:val="28"/>
        </w:rPr>
        <w:t xml:space="preserve"> с захватом руки через плечи</w:t>
      </w:r>
      <w:r>
        <w:rPr>
          <w:rFonts w:ascii="Times New Roman" w:eastAsia="Times New Roman" w:hAnsi="Times New Roman" w:cs="Times New Roman"/>
          <w:bCs/>
          <w:sz w:val="28"/>
          <w:szCs w:val="28"/>
        </w:rPr>
        <w:t>».</w:t>
      </w:r>
    </w:p>
    <w:p w:rsidR="00EA42F0" w:rsidRPr="006F7352" w:rsidRDefault="00EA42F0" w:rsidP="00EA42F0">
      <w:pPr>
        <w:spacing w:after="0" w:line="240" w:lineRule="auto"/>
        <w:jc w:val="center"/>
        <w:rPr>
          <w:rFonts w:ascii="Verdana" w:eastAsia="Times New Roman" w:hAnsi="Verdana" w:cs="Times New Roman"/>
          <w:b/>
          <w:bCs/>
          <w:sz w:val="19"/>
          <w:szCs w:val="19"/>
        </w:rPr>
      </w:pPr>
      <w:r>
        <w:rPr>
          <w:rFonts w:ascii="Verdana" w:eastAsia="Times New Roman" w:hAnsi="Verdana" w:cs="Times New Roman"/>
          <w:b/>
          <w:bCs/>
          <w:noProof/>
          <w:sz w:val="19"/>
          <w:szCs w:val="19"/>
        </w:rPr>
        <w:drawing>
          <wp:inline distT="0" distB="0" distL="0" distR="0" wp14:anchorId="7D8132B5" wp14:editId="608348FB">
            <wp:extent cx="3444828" cy="1620000"/>
            <wp:effectExtent l="19050" t="0" r="0" b="0"/>
            <wp:docPr id="127" name="Рисунок 22" descr="http://www.xliby.ru/sport/greko_rimskaja_borba_uchebnik/i_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xliby.ru/sport/greko_rimskaja_borba_uchebnik/i_070.png"/>
                    <pic:cNvPicPr>
                      <a:picLocks noChangeAspect="1" noChangeArrowheads="1"/>
                    </pic:cNvPicPr>
                  </pic:nvPicPr>
                  <pic:blipFill>
                    <a:blip r:embed="rId13" cstate="print"/>
                    <a:srcRect/>
                    <a:stretch>
                      <a:fillRect/>
                    </a:stretch>
                  </pic:blipFill>
                  <pic:spPr bwMode="auto">
                    <a:xfrm>
                      <a:off x="0" y="0"/>
                      <a:ext cx="3444828" cy="1620000"/>
                    </a:xfrm>
                    <a:prstGeom prst="rect">
                      <a:avLst/>
                    </a:prstGeom>
                    <a:noFill/>
                    <a:ln w="9525">
                      <a:noFill/>
                      <a:miter lim="800000"/>
                      <a:headEnd/>
                      <a:tailEnd/>
                    </a:ln>
                  </pic:spPr>
                </pic:pic>
              </a:graphicData>
            </a:graphic>
          </wp:inline>
        </w:drawing>
      </w:r>
    </w:p>
    <w:p w:rsidR="00EA42F0" w:rsidRPr="00EE4E2A" w:rsidRDefault="00EA42F0" w:rsidP="00EA42F0">
      <w:pPr>
        <w:pStyle w:val="a4"/>
        <w:jc w:val="center"/>
        <w:rPr>
          <w:rFonts w:ascii="Times New Roman" w:eastAsia="Times New Roman" w:hAnsi="Times New Roman" w:cs="Times New Roman"/>
          <w:sz w:val="28"/>
          <w:szCs w:val="28"/>
        </w:rPr>
      </w:pPr>
      <w:r w:rsidRPr="00EE4E2A">
        <w:rPr>
          <w:rFonts w:ascii="Times New Roman" w:eastAsia="Times New Roman" w:hAnsi="Times New Roman" w:cs="Times New Roman"/>
          <w:i/>
          <w:iCs/>
          <w:sz w:val="28"/>
          <w:szCs w:val="28"/>
        </w:rPr>
        <w:t>Рисунок</w:t>
      </w:r>
      <w:r>
        <w:rPr>
          <w:rFonts w:ascii="Times New Roman" w:eastAsia="Times New Roman" w:hAnsi="Times New Roman" w:cs="Times New Roman"/>
          <w:i/>
          <w:iCs/>
          <w:sz w:val="28"/>
          <w:szCs w:val="28"/>
        </w:rPr>
        <w:t xml:space="preserve"> 6</w:t>
      </w:r>
      <w:r w:rsidRPr="00EE4E2A">
        <w:rPr>
          <w:rFonts w:ascii="Times New Roman" w:eastAsia="Times New Roman" w:hAnsi="Times New Roman" w:cs="Times New Roman"/>
          <w:i/>
          <w:iCs/>
          <w:sz w:val="28"/>
          <w:szCs w:val="28"/>
        </w:rPr>
        <w:t xml:space="preserve">. </w:t>
      </w:r>
      <w:r w:rsidRPr="00EE4E2A">
        <w:rPr>
          <w:rFonts w:ascii="Times New Roman" w:eastAsia="Times New Roman" w:hAnsi="Times New Roman" w:cs="Times New Roman"/>
          <w:sz w:val="28"/>
          <w:szCs w:val="28"/>
        </w:rPr>
        <w:t xml:space="preserve"> Броски </w:t>
      </w:r>
      <w:proofErr w:type="spellStart"/>
      <w:r w:rsidRPr="00EE4E2A">
        <w:rPr>
          <w:rFonts w:ascii="Times New Roman" w:eastAsia="Times New Roman" w:hAnsi="Times New Roman" w:cs="Times New Roman"/>
          <w:sz w:val="28"/>
          <w:szCs w:val="28"/>
        </w:rPr>
        <w:t>проворотом</w:t>
      </w:r>
      <w:proofErr w:type="spellEnd"/>
      <w:r w:rsidRPr="00EE4E2A">
        <w:rPr>
          <w:rFonts w:ascii="Times New Roman" w:eastAsia="Times New Roman" w:hAnsi="Times New Roman" w:cs="Times New Roman"/>
          <w:sz w:val="28"/>
          <w:szCs w:val="28"/>
        </w:rPr>
        <w:t xml:space="preserve"> с захватом руки через плечи</w:t>
      </w:r>
    </w:p>
    <w:p w:rsidR="00EA42F0" w:rsidRPr="00EE4E2A" w:rsidRDefault="00EA42F0" w:rsidP="00EA42F0">
      <w:pPr>
        <w:pStyle w:val="a4"/>
        <w:rPr>
          <w:rFonts w:ascii="Times New Roman" w:eastAsia="Times New Roman" w:hAnsi="Times New Roman" w:cs="Times New Roman"/>
          <w:sz w:val="28"/>
          <w:szCs w:val="28"/>
        </w:rPr>
      </w:pP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Выход на стартовую позицию броска обязательно сочетается с рывком плечевой оси противника в сторону предполагаемого броска. Тяга должна осуществляться в течение всей 1-й фазы броска. После выхода на стартовую позицию атакующий продолжает вращение своего туловища (уже вместе с туловищем противника), поворачивая свою голову как можно дальше в сторону предполагаемого падения противника.</w:t>
      </w:r>
    </w:p>
    <w:p w:rsidR="00EA42F0" w:rsidRPr="00EE4E2A" w:rsidRDefault="00EA42F0" w:rsidP="00EA42F0">
      <w:pPr>
        <w:pStyle w:val="a4"/>
        <w:rPr>
          <w:rFonts w:ascii="Times New Roman" w:eastAsia="Times New Roman" w:hAnsi="Times New Roman" w:cs="Times New Roman"/>
          <w:sz w:val="28"/>
          <w:szCs w:val="28"/>
        </w:rPr>
      </w:pPr>
    </w:p>
    <w:p w:rsidR="00EA42F0" w:rsidRPr="003D4667" w:rsidRDefault="00EA42F0" w:rsidP="00EA42F0">
      <w:pPr>
        <w:pStyle w:val="a4"/>
        <w:ind w:firstLine="708"/>
        <w:jc w:val="center"/>
        <w:rPr>
          <w:rFonts w:ascii="Times New Roman" w:eastAsia="Times New Roman" w:hAnsi="Times New Roman" w:cs="Times New Roman"/>
          <w:i/>
          <w:sz w:val="28"/>
          <w:szCs w:val="28"/>
        </w:rPr>
      </w:pPr>
      <w:r w:rsidRPr="003D4667">
        <w:rPr>
          <w:rFonts w:ascii="Times New Roman" w:eastAsia="Times New Roman" w:hAnsi="Times New Roman" w:cs="Times New Roman"/>
          <w:i/>
          <w:sz w:val="28"/>
          <w:szCs w:val="28"/>
        </w:rPr>
        <w:t xml:space="preserve">Благоприятные ситуации для проведения бросков </w:t>
      </w:r>
      <w:proofErr w:type="spellStart"/>
      <w:r w:rsidRPr="003D4667">
        <w:rPr>
          <w:rFonts w:ascii="Times New Roman" w:eastAsia="Times New Roman" w:hAnsi="Times New Roman" w:cs="Times New Roman"/>
          <w:i/>
          <w:sz w:val="28"/>
          <w:szCs w:val="28"/>
        </w:rPr>
        <w:t>проворотом</w:t>
      </w:r>
      <w:proofErr w:type="spellEnd"/>
      <w:r w:rsidRPr="003D4667">
        <w:rPr>
          <w:rFonts w:ascii="Times New Roman" w:eastAsia="Times New Roman" w:hAnsi="Times New Roman" w:cs="Times New Roman"/>
          <w:i/>
          <w:sz w:val="28"/>
          <w:szCs w:val="28"/>
        </w:rPr>
        <w:t>:</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lastRenderedPageBreak/>
        <w:t>1. Атакуемый, наступая с шагом (или без шага), протягивает руку вперед к разноименной руке атакующего.</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2. Атакуемый, преодолевая сопротивление атакующего, пропускает свою руку вниз под его разноименное плечо.</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3. Атакуемый, оторвав атакующего от ковра (или попытавшись оторвать его), ставит его на ковер (или прекращает попытку).</w:t>
      </w:r>
    </w:p>
    <w:p w:rsidR="00EA42F0" w:rsidRPr="00EE4E2A" w:rsidRDefault="00EA42F0" w:rsidP="00EA42F0">
      <w:pPr>
        <w:pStyle w:val="a4"/>
        <w:rPr>
          <w:rFonts w:ascii="Times New Roman" w:eastAsia="Times New Roman" w:hAnsi="Times New Roman" w:cs="Times New Roman"/>
          <w:sz w:val="28"/>
          <w:szCs w:val="28"/>
        </w:rPr>
      </w:pPr>
    </w:p>
    <w:p w:rsidR="00EA42F0" w:rsidRDefault="00EA42F0" w:rsidP="00EA42F0">
      <w:pPr>
        <w:pStyle w:val="a4"/>
        <w:ind w:firstLine="708"/>
        <w:jc w:val="center"/>
        <w:rPr>
          <w:rFonts w:ascii="Times New Roman" w:eastAsia="Times New Roman" w:hAnsi="Times New Roman" w:cs="Times New Roman"/>
          <w:sz w:val="28"/>
          <w:szCs w:val="28"/>
        </w:rPr>
      </w:pPr>
      <w:r w:rsidRPr="003D4667">
        <w:rPr>
          <w:rFonts w:ascii="Times New Roman" w:eastAsia="Times New Roman" w:hAnsi="Times New Roman" w:cs="Times New Roman"/>
          <w:i/>
          <w:sz w:val="28"/>
          <w:szCs w:val="28"/>
        </w:rPr>
        <w:t xml:space="preserve">Возможные ошибки при проведении бросков типа </w:t>
      </w:r>
      <w:proofErr w:type="spellStart"/>
      <w:r w:rsidRPr="003D4667">
        <w:rPr>
          <w:rFonts w:ascii="Times New Roman" w:eastAsia="Times New Roman" w:hAnsi="Times New Roman" w:cs="Times New Roman"/>
          <w:i/>
          <w:sz w:val="28"/>
          <w:szCs w:val="28"/>
        </w:rPr>
        <w:t>проворотом</w:t>
      </w:r>
      <w:proofErr w:type="spellEnd"/>
      <w:r>
        <w:rPr>
          <w:rFonts w:ascii="Times New Roman" w:eastAsia="Times New Roman" w:hAnsi="Times New Roman" w:cs="Times New Roman"/>
          <w:sz w:val="28"/>
          <w:szCs w:val="28"/>
        </w:rPr>
        <w:t>:</w:t>
      </w:r>
    </w:p>
    <w:p w:rsidR="00EA42F0" w:rsidRPr="00EE4E2A" w:rsidRDefault="00EA42F0" w:rsidP="00EA42F0">
      <w:pPr>
        <w:pStyle w:val="a4"/>
        <w:ind w:firstLine="708"/>
        <w:rPr>
          <w:rFonts w:ascii="Times New Roman" w:eastAsia="Times New Roman" w:hAnsi="Times New Roman" w:cs="Times New Roman"/>
          <w:sz w:val="28"/>
          <w:szCs w:val="28"/>
        </w:rPr>
      </w:pP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 Недостаточный рывок при выходе на старт броска или отсутствие такового по причине погони за скоростью выхода на старт.</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2. Попытка быстрее наклониться перед собой вместо продолжения проворачивания вместе с противником.</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3. Попытка поднять противника тазом вместо акцента на поворот.</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4. Атакующий делает поворот, находясь на дальней дистанции.</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5. При повороте атакующий далеко выводит таз.</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6. При повороте атакующий заваливается на атакуемого и создает условия для контрприемов.</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7. Атакующий не затягивает правую руку атакуемого вперед к своей груди.</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8. В исходном положении атакующий неправильно располагает впереди стоящую ногу.</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9. Атакующий делает преждевременный захват (особенно плотный), что дает противнику возможность выполнить защитные или контратакующие действия.</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10. Атакующий начинает прием на прямых ногах (ноге), что значительно затрудняет выполнение приема.</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11. В момент поворота спиной атакующий отклоняется на противника, что приводит к потере равновесия и дает возможность атакуемому провести контрприемы (броски прогибом, переводы).</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12. Атакующий далеко выводит таз за ногу противника.</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13. Атакующий не выпрямляет ноги, или они после поворота спиной оказываются выпрямленными, что исключает подбив тазом.</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 xml:space="preserve">14. При </w:t>
      </w:r>
      <w:proofErr w:type="spellStart"/>
      <w:r w:rsidRPr="00EE4E2A">
        <w:rPr>
          <w:rFonts w:ascii="Times New Roman" w:eastAsia="Times New Roman" w:hAnsi="Times New Roman" w:cs="Times New Roman"/>
          <w:sz w:val="28"/>
          <w:szCs w:val="28"/>
        </w:rPr>
        <w:t>подбиве</w:t>
      </w:r>
      <w:proofErr w:type="spellEnd"/>
      <w:r w:rsidRPr="00EE4E2A">
        <w:rPr>
          <w:rFonts w:ascii="Times New Roman" w:eastAsia="Times New Roman" w:hAnsi="Times New Roman" w:cs="Times New Roman"/>
          <w:sz w:val="28"/>
          <w:szCs w:val="28"/>
        </w:rPr>
        <w:t xml:space="preserve"> тазом и рывке руками атакующий не поворачивает голову в сторону броска, что удлиняет время проведения приема.</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 xml:space="preserve">15. В момент окончания броска атакующий запаздывает вынести ногу для </w:t>
      </w:r>
      <w:proofErr w:type="spellStart"/>
      <w:r w:rsidRPr="00EE4E2A">
        <w:rPr>
          <w:rFonts w:ascii="Times New Roman" w:eastAsia="Times New Roman" w:hAnsi="Times New Roman" w:cs="Times New Roman"/>
          <w:sz w:val="28"/>
          <w:szCs w:val="28"/>
        </w:rPr>
        <w:t>выседа</w:t>
      </w:r>
      <w:proofErr w:type="spellEnd"/>
      <w:r w:rsidRPr="00EE4E2A">
        <w:rPr>
          <w:rFonts w:ascii="Times New Roman" w:eastAsia="Times New Roman" w:hAnsi="Times New Roman" w:cs="Times New Roman"/>
          <w:sz w:val="28"/>
          <w:szCs w:val="28"/>
        </w:rPr>
        <w:t>, создавая благоприятные условия для осуществления контрприема (перетягивание через мост).</w:t>
      </w:r>
    </w:p>
    <w:p w:rsidR="00EA42F0" w:rsidRPr="00EE4E2A" w:rsidRDefault="00EA42F0" w:rsidP="00EA42F0">
      <w:pPr>
        <w:pStyle w:val="a4"/>
        <w:jc w:val="both"/>
        <w:rPr>
          <w:rFonts w:ascii="Times New Roman" w:eastAsia="Times New Roman" w:hAnsi="Times New Roman" w:cs="Times New Roman"/>
          <w:sz w:val="28"/>
          <w:szCs w:val="28"/>
        </w:rPr>
      </w:pPr>
    </w:p>
    <w:p w:rsidR="00EA42F0" w:rsidRPr="00EE4E2A" w:rsidRDefault="00EA42F0" w:rsidP="00EA42F0">
      <w:pPr>
        <w:pStyle w:val="a4"/>
        <w:ind w:firstLine="708"/>
        <w:jc w:val="center"/>
        <w:rPr>
          <w:rFonts w:ascii="Times New Roman" w:eastAsia="Times New Roman" w:hAnsi="Times New Roman" w:cs="Times New Roman"/>
          <w:sz w:val="28"/>
          <w:szCs w:val="28"/>
        </w:rPr>
      </w:pPr>
      <w:r w:rsidRPr="00E13247">
        <w:rPr>
          <w:rFonts w:ascii="Times New Roman" w:eastAsia="Times New Roman" w:hAnsi="Times New Roman" w:cs="Times New Roman"/>
          <w:i/>
          <w:sz w:val="28"/>
          <w:szCs w:val="28"/>
        </w:rPr>
        <w:t xml:space="preserve">Защита против бросков </w:t>
      </w:r>
      <w:proofErr w:type="spellStart"/>
      <w:r w:rsidRPr="00E13247">
        <w:rPr>
          <w:rFonts w:ascii="Times New Roman" w:eastAsia="Times New Roman" w:hAnsi="Times New Roman" w:cs="Times New Roman"/>
          <w:i/>
          <w:sz w:val="28"/>
          <w:szCs w:val="28"/>
        </w:rPr>
        <w:t>проворотом</w:t>
      </w:r>
      <w:proofErr w:type="spellEnd"/>
      <w:r>
        <w:rPr>
          <w:rFonts w:ascii="Times New Roman" w:eastAsia="Times New Roman" w:hAnsi="Times New Roman" w:cs="Times New Roman"/>
          <w:sz w:val="28"/>
          <w:szCs w:val="28"/>
        </w:rPr>
        <w:t>:</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 Атакуемый выпрямляется и сковывает противника захватом за руки.</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2. Атакуемый опережает атакующего в тот момент, когда тот начинает поворачиваться к нему спиной. С этой целью он приседает, подает таз вперед и выпрямляется.</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3. Атакуемый упирается свободной рукой в поясницу атакующего.</w:t>
      </w:r>
    </w:p>
    <w:p w:rsidR="00EA42F0" w:rsidRPr="00EE4E2A" w:rsidRDefault="00EA42F0" w:rsidP="00EA42F0">
      <w:pPr>
        <w:pStyle w:val="a4"/>
        <w:jc w:val="both"/>
        <w:rPr>
          <w:rFonts w:ascii="Times New Roman" w:eastAsia="Times New Roman" w:hAnsi="Times New Roman" w:cs="Times New Roman"/>
          <w:sz w:val="28"/>
          <w:szCs w:val="28"/>
        </w:rPr>
      </w:pPr>
    </w:p>
    <w:p w:rsidR="00EA42F0" w:rsidRPr="00EE4E2A" w:rsidRDefault="00EA42F0" w:rsidP="00EA42F0">
      <w:pPr>
        <w:pStyle w:val="a4"/>
        <w:ind w:firstLine="708"/>
        <w:jc w:val="center"/>
        <w:rPr>
          <w:rFonts w:ascii="Times New Roman" w:eastAsia="Times New Roman" w:hAnsi="Times New Roman" w:cs="Times New Roman"/>
          <w:sz w:val="28"/>
          <w:szCs w:val="28"/>
        </w:rPr>
      </w:pPr>
      <w:r w:rsidRPr="00E13247">
        <w:rPr>
          <w:rFonts w:ascii="Times New Roman" w:eastAsia="Times New Roman" w:hAnsi="Times New Roman" w:cs="Times New Roman"/>
          <w:i/>
          <w:sz w:val="28"/>
          <w:szCs w:val="28"/>
        </w:rPr>
        <w:t xml:space="preserve">Подготовки для проведения бросков </w:t>
      </w:r>
      <w:proofErr w:type="spellStart"/>
      <w:proofErr w:type="gramStart"/>
      <w:r w:rsidRPr="00E13247">
        <w:rPr>
          <w:rFonts w:ascii="Times New Roman" w:eastAsia="Times New Roman" w:hAnsi="Times New Roman" w:cs="Times New Roman"/>
          <w:i/>
          <w:sz w:val="28"/>
          <w:szCs w:val="28"/>
        </w:rPr>
        <w:t>проворотом</w:t>
      </w:r>
      <w:proofErr w:type="spellEnd"/>
      <w:r w:rsidRPr="00E13247">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w:t>
      </w:r>
      <w:proofErr w:type="gramEnd"/>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 Сковав руки атакуемого захватом спереди-сверху, атакующий дает ему возможность освободить одну из них. Отпуская руку, атакующий захватывает противника освободившейся рукой за шею и бросает его.</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2. Оттолкнув атакуемого от себя и выведя его из равновесия, атакующий в момент, когда противник, пытаясь сохранить равновесие, делает движение туловищем и руками вперед, захватывает атакуемого за руку и шею и выполняет бросок.</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3. Захватив противника за руку снизу (сверху) и шею, атакующий рывком руками в сторону, противоположную направлению предполагаемого броска, выводит атакуемого из равновесия. Когда тот пытается сохранить устойчивость, атакующий отклоняется в противоположную сторону и выполняет бросок.</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4. Атакующий поднимает руки, вызывая атакуемого на захват туловища. Затем, опережая противника, поворачивается к нему спиной и выполняет бросок захватом руки и шеи.</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 xml:space="preserve">5. Вызывая атакуемого на захват своей руки и шеи, атакующий, опережая его, сам захватывает противника за руку и шею и выполняет бросок </w:t>
      </w:r>
      <w:proofErr w:type="spellStart"/>
      <w:r w:rsidRPr="00EE4E2A">
        <w:rPr>
          <w:rFonts w:ascii="Times New Roman" w:eastAsia="Times New Roman" w:hAnsi="Times New Roman" w:cs="Times New Roman"/>
          <w:sz w:val="28"/>
          <w:szCs w:val="28"/>
        </w:rPr>
        <w:t>подворотом</w:t>
      </w:r>
      <w:proofErr w:type="spellEnd"/>
      <w:r w:rsidRPr="00EE4E2A">
        <w:rPr>
          <w:rFonts w:ascii="Times New Roman" w:eastAsia="Times New Roman" w:hAnsi="Times New Roman" w:cs="Times New Roman"/>
          <w:sz w:val="28"/>
          <w:szCs w:val="28"/>
        </w:rPr>
        <w:t>.</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6. Атакующий подводит правую руку под разноименное плечо атакуемого (приподнимая ее вверх), левой рукой захватывает его за запястье или правое плечо снизу и угрожает провести нырок под правую руку. Атакуемый, защищаясь, сгибает туловище и отставляет правую ногу назад, создавая благоприятный момент для проведения приема.</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7. Из такого же захвата, как и в первом случае, атакующий толчком грудью и руками выводит атакуемого из равновесия в направлении назад. Для сохранения устойчивости атакуемый отставляет правую ногу назад и перемещает туловище на атакующего, создавая удобный момент для проведения приема.</w:t>
      </w:r>
    </w:p>
    <w:p w:rsidR="00EA42F0" w:rsidRPr="00EE4E2A" w:rsidRDefault="00EA42F0" w:rsidP="00EA42F0">
      <w:pPr>
        <w:pStyle w:val="a4"/>
        <w:jc w:val="both"/>
        <w:rPr>
          <w:rFonts w:ascii="Times New Roman" w:eastAsia="Times New Roman" w:hAnsi="Times New Roman" w:cs="Times New Roman"/>
          <w:sz w:val="28"/>
          <w:szCs w:val="28"/>
        </w:rPr>
      </w:pPr>
    </w:p>
    <w:p w:rsidR="00EA42F0" w:rsidRPr="00EE4E2A" w:rsidRDefault="00EA42F0" w:rsidP="00EA42F0">
      <w:pPr>
        <w:pStyle w:val="a4"/>
        <w:jc w:val="center"/>
        <w:rPr>
          <w:rFonts w:ascii="Times New Roman" w:eastAsia="Times New Roman" w:hAnsi="Times New Roman" w:cs="Times New Roman"/>
          <w:sz w:val="28"/>
          <w:szCs w:val="28"/>
        </w:rPr>
      </w:pPr>
      <w:r w:rsidRPr="00E13247">
        <w:rPr>
          <w:rFonts w:ascii="Times New Roman" w:eastAsia="Times New Roman" w:hAnsi="Times New Roman" w:cs="Times New Roman"/>
          <w:i/>
          <w:sz w:val="28"/>
          <w:szCs w:val="28"/>
        </w:rPr>
        <w:t xml:space="preserve">Контрприемы против бросков </w:t>
      </w:r>
      <w:proofErr w:type="spellStart"/>
      <w:r w:rsidRPr="00E13247">
        <w:rPr>
          <w:rFonts w:ascii="Times New Roman" w:eastAsia="Times New Roman" w:hAnsi="Times New Roman" w:cs="Times New Roman"/>
          <w:i/>
          <w:sz w:val="28"/>
          <w:szCs w:val="28"/>
        </w:rPr>
        <w:t>проворотом</w:t>
      </w:r>
      <w:proofErr w:type="spellEnd"/>
      <w:r>
        <w:rPr>
          <w:rFonts w:ascii="Times New Roman" w:eastAsia="Times New Roman" w:hAnsi="Times New Roman" w:cs="Times New Roman"/>
          <w:sz w:val="28"/>
          <w:szCs w:val="28"/>
        </w:rPr>
        <w:t>:</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1. Сбивание захватом руки и шеи.</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2. Бросок прогибом с захватом туловища сзади (сбоку).</w:t>
      </w:r>
    </w:p>
    <w:p w:rsidR="00EA42F0" w:rsidRPr="00EE4E2A" w:rsidRDefault="00EA42F0" w:rsidP="00EA42F0">
      <w:pPr>
        <w:pStyle w:val="a4"/>
        <w:ind w:firstLine="708"/>
        <w:jc w:val="both"/>
        <w:rPr>
          <w:rFonts w:ascii="Times New Roman" w:eastAsia="Times New Roman" w:hAnsi="Times New Roman" w:cs="Times New Roman"/>
          <w:sz w:val="28"/>
          <w:szCs w:val="28"/>
        </w:rPr>
      </w:pPr>
      <w:r w:rsidRPr="00EE4E2A">
        <w:rPr>
          <w:rFonts w:ascii="Times New Roman" w:eastAsia="Times New Roman" w:hAnsi="Times New Roman" w:cs="Times New Roman"/>
          <w:sz w:val="28"/>
          <w:szCs w:val="28"/>
        </w:rPr>
        <w:t>3. Перевод захватом туловища (с рукой) сзади</w:t>
      </w: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pStyle w:val="a4"/>
        <w:jc w:val="center"/>
        <w:rPr>
          <w:rFonts w:ascii="Times New Roman" w:eastAsia="Times New Roman" w:hAnsi="Times New Roman" w:cs="Times New Roman"/>
          <w:b/>
          <w:i/>
          <w:sz w:val="28"/>
          <w:szCs w:val="28"/>
        </w:rPr>
      </w:pPr>
      <w:r w:rsidRPr="0094057E">
        <w:rPr>
          <w:rFonts w:ascii="Times New Roman" w:eastAsia="Times New Roman" w:hAnsi="Times New Roman" w:cs="Times New Roman"/>
          <w:b/>
          <w:i/>
          <w:sz w:val="28"/>
          <w:szCs w:val="28"/>
        </w:rPr>
        <w:t>Инвентарь и оборудование.</w:t>
      </w:r>
    </w:p>
    <w:p w:rsidR="00EA42F0" w:rsidRDefault="00EA42F0" w:rsidP="00EA42F0">
      <w:pPr>
        <w:pStyle w:val="a4"/>
        <w:jc w:val="center"/>
        <w:rPr>
          <w:rFonts w:ascii="Times New Roman" w:eastAsia="Times New Roman" w:hAnsi="Times New Roman" w:cs="Times New Roman"/>
          <w:b/>
          <w:i/>
          <w:sz w:val="28"/>
          <w:szCs w:val="28"/>
        </w:rPr>
      </w:pPr>
    </w:p>
    <w:p w:rsidR="00EA42F0" w:rsidRDefault="00EA42F0" w:rsidP="00EA42F0">
      <w:pPr>
        <w:pStyle w:val="a4"/>
        <w:jc w:val="center"/>
        <w:rPr>
          <w:rFonts w:ascii="Times New Roman" w:eastAsia="Times New Roman" w:hAnsi="Times New Roman" w:cs="Times New Roman"/>
          <w:b/>
          <w:i/>
          <w:sz w:val="28"/>
          <w:szCs w:val="28"/>
        </w:rPr>
      </w:pPr>
    </w:p>
    <w:p w:rsidR="00EA42F0" w:rsidRDefault="00EA42F0" w:rsidP="00EA42F0">
      <w:pPr>
        <w:pStyle w:val="a4"/>
        <w:ind w:firstLine="708"/>
        <w:jc w:val="both"/>
        <w:rPr>
          <w:rFonts w:ascii="Times New Roman" w:hAnsi="Times New Roman" w:cs="Times New Roman"/>
          <w:i/>
          <w:sz w:val="28"/>
          <w:szCs w:val="28"/>
        </w:rPr>
      </w:pPr>
      <w:r>
        <w:rPr>
          <w:rFonts w:ascii="Times New Roman" w:eastAsia="Times New Roman" w:hAnsi="Times New Roman" w:cs="Times New Roman"/>
          <w:sz w:val="28"/>
          <w:szCs w:val="28"/>
        </w:rPr>
        <w:t xml:space="preserve">Для </w:t>
      </w:r>
      <w:proofErr w:type="gramStart"/>
      <w:r>
        <w:rPr>
          <w:rFonts w:ascii="Times New Roman" w:eastAsia="Times New Roman" w:hAnsi="Times New Roman" w:cs="Times New Roman"/>
          <w:sz w:val="28"/>
          <w:szCs w:val="28"/>
        </w:rPr>
        <w:t>работы  педагогу</w:t>
      </w:r>
      <w:proofErr w:type="gramEnd"/>
      <w:r>
        <w:rPr>
          <w:rFonts w:ascii="Times New Roman" w:eastAsia="Times New Roman" w:hAnsi="Times New Roman" w:cs="Times New Roman"/>
          <w:sz w:val="28"/>
          <w:szCs w:val="28"/>
        </w:rPr>
        <w:t xml:space="preserve"> потребуется </w:t>
      </w:r>
      <w:r>
        <w:rPr>
          <w:rFonts w:ascii="Times New Roman" w:eastAsia="Times New Roman" w:hAnsi="Times New Roman" w:cs="Times New Roman"/>
          <w:i/>
          <w:sz w:val="28"/>
          <w:szCs w:val="28"/>
        </w:rPr>
        <w:t>маты,</w:t>
      </w:r>
      <w:r w:rsidRPr="0094057E">
        <w:rPr>
          <w:rFonts w:ascii="Times New Roman" w:hAnsi="Times New Roman" w:cs="Times New Roman"/>
          <w:i/>
          <w:sz w:val="28"/>
          <w:szCs w:val="28"/>
        </w:rPr>
        <w:t xml:space="preserve"> </w:t>
      </w:r>
      <w:r>
        <w:rPr>
          <w:rFonts w:ascii="Times New Roman" w:hAnsi="Times New Roman" w:cs="Times New Roman"/>
          <w:i/>
          <w:sz w:val="28"/>
          <w:szCs w:val="28"/>
        </w:rPr>
        <w:t>с</w:t>
      </w:r>
      <w:r w:rsidRPr="007F1705">
        <w:rPr>
          <w:rFonts w:ascii="Times New Roman" w:hAnsi="Times New Roman" w:cs="Times New Roman"/>
          <w:i/>
          <w:sz w:val="28"/>
          <w:szCs w:val="28"/>
        </w:rPr>
        <w:t>наряды</w:t>
      </w:r>
      <w:r w:rsidRPr="00D26265">
        <w:rPr>
          <w:rFonts w:ascii="Times New Roman" w:hAnsi="Times New Roman" w:cs="Times New Roman"/>
          <w:sz w:val="28"/>
          <w:szCs w:val="28"/>
        </w:rPr>
        <w:t xml:space="preserve">: </w:t>
      </w:r>
      <w:r w:rsidRPr="0094057E">
        <w:rPr>
          <w:rFonts w:ascii="Times New Roman" w:hAnsi="Times New Roman" w:cs="Times New Roman"/>
          <w:i/>
          <w:sz w:val="28"/>
          <w:szCs w:val="28"/>
        </w:rPr>
        <w:t>кольца, перекладина, гимнастические конь</w:t>
      </w:r>
      <w:r w:rsidRPr="0094057E">
        <w:rPr>
          <w:rFonts w:ascii="Times New Roman" w:hAnsi="Times New Roman" w:cs="Times New Roman"/>
          <w:sz w:val="28"/>
          <w:szCs w:val="28"/>
        </w:rPr>
        <w:t xml:space="preserve"> и </w:t>
      </w:r>
      <w:r w:rsidRPr="0094057E">
        <w:rPr>
          <w:rFonts w:ascii="Times New Roman" w:hAnsi="Times New Roman" w:cs="Times New Roman"/>
          <w:i/>
          <w:sz w:val="28"/>
          <w:szCs w:val="28"/>
        </w:rPr>
        <w:t>козел</w:t>
      </w:r>
      <w:r>
        <w:rPr>
          <w:rFonts w:ascii="Times New Roman" w:hAnsi="Times New Roman" w:cs="Times New Roman"/>
          <w:i/>
          <w:sz w:val="28"/>
          <w:szCs w:val="28"/>
        </w:rPr>
        <w:t>.</w:t>
      </w:r>
    </w:p>
    <w:p w:rsidR="00EA42F0" w:rsidRPr="0094057E" w:rsidRDefault="00EA42F0" w:rsidP="00EA42F0">
      <w:pPr>
        <w:pStyle w:val="a4"/>
        <w:ind w:firstLine="708"/>
        <w:jc w:val="both"/>
        <w:rPr>
          <w:rFonts w:ascii="Times New Roman" w:eastAsia="Times New Roman" w:hAnsi="Times New Roman" w:cs="Times New Roman"/>
          <w:sz w:val="28"/>
          <w:szCs w:val="28"/>
        </w:rPr>
      </w:pPr>
    </w:p>
    <w:p w:rsidR="00EA42F0" w:rsidRPr="004525EE" w:rsidRDefault="00EA42F0" w:rsidP="00EA42F0">
      <w:pPr>
        <w:pStyle w:val="a4"/>
        <w:jc w:val="center"/>
        <w:rPr>
          <w:rFonts w:ascii="Times New Roman" w:hAnsi="Times New Roman" w:cs="Times New Roman"/>
          <w:b/>
          <w:sz w:val="28"/>
          <w:szCs w:val="28"/>
        </w:rPr>
      </w:pPr>
      <w:r w:rsidRPr="0094057E">
        <w:rPr>
          <w:rFonts w:ascii="Times New Roman" w:hAnsi="Times New Roman" w:cs="Times New Roman"/>
          <w:i/>
          <w:sz w:val="28"/>
          <w:szCs w:val="28"/>
        </w:rPr>
        <w:t xml:space="preserve">Дидактический материал к </w:t>
      </w:r>
      <w:r>
        <w:rPr>
          <w:rFonts w:ascii="Times New Roman" w:hAnsi="Times New Roman" w:cs="Times New Roman"/>
          <w:i/>
          <w:sz w:val="28"/>
          <w:szCs w:val="28"/>
        </w:rPr>
        <w:t>занятию</w:t>
      </w:r>
      <w:r w:rsidRPr="004525EE">
        <w:rPr>
          <w:rFonts w:ascii="Times New Roman" w:hAnsi="Times New Roman" w:cs="Times New Roman"/>
          <w:b/>
          <w:sz w:val="28"/>
          <w:szCs w:val="28"/>
        </w:rPr>
        <w:t>:</w:t>
      </w:r>
    </w:p>
    <w:p w:rsidR="00EA42F0" w:rsidRPr="004525EE"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 xml:space="preserve"> специальная спортивная литература (учебники)</w:t>
      </w:r>
      <w:r>
        <w:rPr>
          <w:rFonts w:ascii="Times New Roman" w:hAnsi="Times New Roman" w:cs="Times New Roman"/>
          <w:sz w:val="28"/>
          <w:szCs w:val="28"/>
        </w:rPr>
        <w:t>;</w:t>
      </w:r>
    </w:p>
    <w:p w:rsidR="00EA42F0" w:rsidRPr="004525EE"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lastRenderedPageBreak/>
        <w:t xml:space="preserve"> программа для системы до</w:t>
      </w:r>
      <w:r>
        <w:rPr>
          <w:rFonts w:ascii="Times New Roman" w:hAnsi="Times New Roman" w:cs="Times New Roman"/>
          <w:sz w:val="28"/>
          <w:szCs w:val="28"/>
        </w:rPr>
        <w:t>полнительного образования детей;</w:t>
      </w:r>
    </w:p>
    <w:p w:rsidR="00EA42F0" w:rsidRPr="004525EE"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учебное пособие для педагогов, работающих по сп</w:t>
      </w:r>
      <w:r>
        <w:rPr>
          <w:rFonts w:ascii="Times New Roman" w:hAnsi="Times New Roman" w:cs="Times New Roman"/>
          <w:sz w:val="28"/>
          <w:szCs w:val="28"/>
        </w:rPr>
        <w:t>ортивной деятельности в системе</w:t>
      </w:r>
      <w:r w:rsidRPr="004525EE">
        <w:rPr>
          <w:rFonts w:ascii="Times New Roman" w:hAnsi="Times New Roman" w:cs="Times New Roman"/>
          <w:sz w:val="28"/>
          <w:szCs w:val="28"/>
        </w:rPr>
        <w:t xml:space="preserve"> дополнительного образования детей</w:t>
      </w:r>
      <w:r>
        <w:rPr>
          <w:rFonts w:ascii="Times New Roman" w:hAnsi="Times New Roman" w:cs="Times New Roman"/>
          <w:sz w:val="28"/>
          <w:szCs w:val="28"/>
        </w:rPr>
        <w:t>;</w:t>
      </w:r>
    </w:p>
    <w:p w:rsidR="00EA42F0" w:rsidRDefault="00EA42F0" w:rsidP="00EA42F0">
      <w:pPr>
        <w:pStyle w:val="a4"/>
        <w:numPr>
          <w:ilvl w:val="0"/>
          <w:numId w:val="19"/>
        </w:numPr>
        <w:rPr>
          <w:rFonts w:ascii="Times New Roman" w:hAnsi="Times New Roman" w:cs="Times New Roman"/>
          <w:sz w:val="28"/>
          <w:szCs w:val="28"/>
        </w:rPr>
      </w:pPr>
      <w:r w:rsidRPr="004525EE">
        <w:rPr>
          <w:rFonts w:ascii="Times New Roman" w:hAnsi="Times New Roman" w:cs="Times New Roman"/>
          <w:sz w:val="28"/>
          <w:szCs w:val="28"/>
        </w:rPr>
        <w:t xml:space="preserve"> схемы, </w:t>
      </w:r>
      <w:proofErr w:type="gramStart"/>
      <w:r w:rsidRPr="004525EE">
        <w:rPr>
          <w:rFonts w:ascii="Times New Roman" w:hAnsi="Times New Roman" w:cs="Times New Roman"/>
          <w:sz w:val="28"/>
          <w:szCs w:val="28"/>
        </w:rPr>
        <w:t>плакаты</w:t>
      </w:r>
      <w:proofErr w:type="gramEnd"/>
      <w:r w:rsidRPr="004525EE">
        <w:rPr>
          <w:rFonts w:ascii="Times New Roman" w:hAnsi="Times New Roman" w:cs="Times New Roman"/>
          <w:sz w:val="28"/>
          <w:szCs w:val="28"/>
        </w:rPr>
        <w:t xml:space="preserve"> соответствующие тематике</w:t>
      </w:r>
      <w:r>
        <w:rPr>
          <w:rFonts w:ascii="Times New Roman" w:hAnsi="Times New Roman" w:cs="Times New Roman"/>
          <w:sz w:val="28"/>
          <w:szCs w:val="28"/>
        </w:rPr>
        <w:t>.</w:t>
      </w:r>
    </w:p>
    <w:p w:rsidR="00EA42F0" w:rsidRDefault="00EA42F0" w:rsidP="00EA42F0">
      <w:pPr>
        <w:pStyle w:val="a4"/>
        <w:ind w:left="720"/>
        <w:rPr>
          <w:rFonts w:ascii="Times New Roman" w:hAnsi="Times New Roman" w:cs="Times New Roman"/>
          <w:sz w:val="28"/>
          <w:szCs w:val="28"/>
        </w:rPr>
      </w:pPr>
    </w:p>
    <w:p w:rsidR="00EA42F0" w:rsidRDefault="00EA42F0" w:rsidP="00EA42F0">
      <w:pPr>
        <w:pStyle w:val="a4"/>
        <w:ind w:left="720"/>
        <w:rPr>
          <w:rFonts w:ascii="Times New Roman" w:hAnsi="Times New Roman" w:cs="Times New Roman"/>
          <w:sz w:val="28"/>
          <w:szCs w:val="28"/>
        </w:rPr>
      </w:pPr>
      <w:r>
        <w:rPr>
          <w:rFonts w:ascii="Times New Roman" w:hAnsi="Times New Roman" w:cs="Times New Roman"/>
          <w:sz w:val="28"/>
          <w:szCs w:val="28"/>
        </w:rPr>
        <w:t>После того, как инвентарь приготовлен, можно приступать к занятию.</w:t>
      </w:r>
    </w:p>
    <w:p w:rsidR="00EA42F0" w:rsidRPr="00A837DE" w:rsidRDefault="00EA42F0" w:rsidP="00EA42F0">
      <w:pPr>
        <w:pStyle w:val="a4"/>
        <w:ind w:left="720"/>
        <w:rPr>
          <w:rFonts w:ascii="Times New Roman" w:hAnsi="Times New Roman" w:cs="Times New Roman"/>
          <w:sz w:val="28"/>
          <w:szCs w:val="28"/>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Взаимоположение при проведении приемов в партере</w:t>
      </w:r>
    </w:p>
    <w:p w:rsidR="00EA42F0" w:rsidRPr="009F5A4C" w:rsidRDefault="00EA42F0" w:rsidP="00EA42F0">
      <w:pPr>
        <w:spacing w:after="0" w:line="240" w:lineRule="auto"/>
        <w:jc w:val="center"/>
        <w:rPr>
          <w:rFonts w:ascii="Times New Roman" w:eastAsia="Times New Roman" w:hAnsi="Times New Roman" w:cs="Times New Roman"/>
          <w:b/>
          <w:i/>
          <w:sz w:val="27"/>
          <w:szCs w:val="27"/>
        </w:rPr>
      </w:pPr>
    </w:p>
    <w:p w:rsidR="00EA42F0" w:rsidRDefault="00EA42F0" w:rsidP="00EA42F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Сегодня мы с </w:t>
      </w:r>
      <w:proofErr w:type="gramStart"/>
      <w:r>
        <w:rPr>
          <w:rFonts w:ascii="Times New Roman" w:hAnsi="Times New Roman" w:cs="Times New Roman"/>
          <w:sz w:val="28"/>
          <w:szCs w:val="28"/>
        </w:rPr>
        <w:t>вами  изучим</w:t>
      </w:r>
      <w:proofErr w:type="gramEnd"/>
      <w:r>
        <w:rPr>
          <w:rFonts w:ascii="Times New Roman" w:hAnsi="Times New Roman" w:cs="Times New Roman"/>
          <w:sz w:val="28"/>
          <w:szCs w:val="28"/>
        </w:rPr>
        <w:t xml:space="preserve">, закрепим навыки приемов в партере.   Вспомним памятку «Борцам запрещено» и правила поведения борца на ковре. </w:t>
      </w:r>
    </w:p>
    <w:p w:rsidR="00EA42F0" w:rsidRDefault="00EA42F0" w:rsidP="00EA42F0">
      <w:pPr>
        <w:pStyle w:val="a4"/>
        <w:ind w:firstLine="708"/>
        <w:jc w:val="both"/>
        <w:rPr>
          <w:rFonts w:ascii="Times New Roman" w:hAnsi="Times New Roman" w:cs="Times New Roman"/>
          <w:sz w:val="28"/>
          <w:szCs w:val="28"/>
        </w:rPr>
      </w:pPr>
      <w:r>
        <w:rPr>
          <w:rFonts w:ascii="Times New Roman" w:hAnsi="Times New Roman" w:cs="Times New Roman"/>
          <w:sz w:val="28"/>
          <w:szCs w:val="28"/>
        </w:rPr>
        <w:t>Нам предстоит научиться понятию «взаимоположение при проведении приемов», навыкам поединка при практической части занятия. Показывая схемы, педагог демонстрирует стойки, захваты данной тематике.</w:t>
      </w:r>
    </w:p>
    <w:p w:rsidR="00EA42F0" w:rsidRDefault="00EA42F0" w:rsidP="00EA42F0">
      <w:pPr>
        <w:pStyle w:val="a4"/>
        <w:ind w:left="708"/>
        <w:jc w:val="both"/>
        <w:rPr>
          <w:rFonts w:ascii="Times New Roman" w:hAnsi="Times New Roman" w:cs="Times New Roman"/>
          <w:sz w:val="28"/>
          <w:szCs w:val="28"/>
        </w:rPr>
      </w:pPr>
      <w:r>
        <w:rPr>
          <w:rFonts w:ascii="Times New Roman" w:hAnsi="Times New Roman" w:cs="Times New Roman"/>
          <w:sz w:val="28"/>
          <w:szCs w:val="28"/>
        </w:rPr>
        <w:t>На занятии вам понадобится: маты, спортивные снаряды и мяч для разминки.</w:t>
      </w:r>
    </w:p>
    <w:p w:rsidR="00EA42F0" w:rsidRDefault="00EA42F0" w:rsidP="00EA42F0">
      <w:pPr>
        <w:pStyle w:val="a4"/>
        <w:ind w:hanging="708"/>
        <w:jc w:val="both"/>
        <w:rPr>
          <w:rFonts w:ascii="Times New Roman" w:hAnsi="Times New Roman" w:cs="Times New Roman"/>
          <w:sz w:val="28"/>
          <w:szCs w:val="28"/>
        </w:rPr>
      </w:pPr>
    </w:p>
    <w:p w:rsidR="00EA42F0" w:rsidRDefault="00EA42F0" w:rsidP="00EA42F0">
      <w:pPr>
        <w:pStyle w:val="a4"/>
        <w:ind w:firstLine="708"/>
        <w:jc w:val="both"/>
        <w:rPr>
          <w:rFonts w:ascii="Times New Roman" w:hAnsi="Times New Roman" w:cs="Times New Roman"/>
          <w:sz w:val="28"/>
          <w:szCs w:val="28"/>
        </w:rPr>
      </w:pPr>
      <w:r>
        <w:rPr>
          <w:rFonts w:ascii="Times New Roman" w:hAnsi="Times New Roman" w:cs="Times New Roman"/>
          <w:sz w:val="28"/>
          <w:szCs w:val="28"/>
        </w:rPr>
        <w:t>Разминка юного спортсмена состоит из двух частей: общей и специальной. Педагог проговаривает каждый пункт схемы разминки, воспитанники выполняют.</w:t>
      </w:r>
    </w:p>
    <w:p w:rsidR="00EA42F0" w:rsidRDefault="00EA42F0" w:rsidP="00EA42F0">
      <w:pPr>
        <w:spacing w:after="0" w:line="240" w:lineRule="auto"/>
        <w:jc w:val="center"/>
        <w:rPr>
          <w:rFonts w:ascii="Times New Roman" w:eastAsia="Times New Roman" w:hAnsi="Times New Roman" w:cs="Times New Roman"/>
          <w:sz w:val="28"/>
          <w:szCs w:val="28"/>
          <w:u w:val="single"/>
        </w:rPr>
      </w:pPr>
    </w:p>
    <w:p w:rsidR="00EA42F0" w:rsidRPr="00B40090" w:rsidRDefault="00EA42F0" w:rsidP="00EA42F0">
      <w:pPr>
        <w:spacing w:after="0" w:line="240" w:lineRule="auto"/>
        <w:jc w:val="center"/>
        <w:rPr>
          <w:rFonts w:ascii="Times New Roman" w:eastAsia="Times New Roman" w:hAnsi="Times New Roman" w:cs="Times New Roman"/>
          <w:sz w:val="28"/>
          <w:szCs w:val="28"/>
        </w:rPr>
      </w:pPr>
      <w:r w:rsidRPr="00B40090">
        <w:rPr>
          <w:rFonts w:ascii="Times New Roman" w:eastAsia="Times New Roman" w:hAnsi="Times New Roman" w:cs="Times New Roman"/>
          <w:sz w:val="28"/>
          <w:szCs w:val="28"/>
          <w:u w:val="single"/>
        </w:rPr>
        <w:t>Схема разминки.</w:t>
      </w:r>
    </w:p>
    <w:p w:rsidR="00EA42F0" w:rsidRPr="00B40090" w:rsidRDefault="00EA42F0" w:rsidP="00EA42F0">
      <w:pPr>
        <w:spacing w:after="0" w:line="240" w:lineRule="auto"/>
        <w:jc w:val="center"/>
        <w:rPr>
          <w:rFonts w:ascii="Times New Roman" w:eastAsia="Times New Roman" w:hAnsi="Times New Roman" w:cs="Times New Roman"/>
          <w:sz w:val="28"/>
          <w:szCs w:val="28"/>
        </w:rPr>
      </w:pPr>
    </w:p>
    <w:p w:rsidR="00EA42F0" w:rsidRPr="00B40090" w:rsidRDefault="00EA42F0" w:rsidP="00EA42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к</w:t>
      </w:r>
      <w:r w:rsidRPr="00B40090">
        <w:rPr>
          <w:rFonts w:ascii="Times New Roman" w:eastAsia="Times New Roman" w:hAnsi="Times New Roman" w:cs="Times New Roman"/>
          <w:sz w:val="28"/>
          <w:szCs w:val="28"/>
        </w:rPr>
        <w:t>омплекс обще подготовительных упражнений 5-7 мин.</w:t>
      </w:r>
    </w:p>
    <w:p w:rsidR="00EA42F0" w:rsidRPr="00B40090" w:rsidRDefault="00EA42F0" w:rsidP="00EA42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э</w:t>
      </w:r>
      <w:r w:rsidRPr="00B40090">
        <w:rPr>
          <w:rFonts w:ascii="Times New Roman" w:eastAsia="Times New Roman" w:hAnsi="Times New Roman" w:cs="Times New Roman"/>
          <w:sz w:val="28"/>
          <w:szCs w:val="28"/>
        </w:rPr>
        <w:t xml:space="preserve">лементы акробатики и </w:t>
      </w:r>
      <w:proofErr w:type="spellStart"/>
      <w:r w:rsidRPr="00B40090">
        <w:rPr>
          <w:rFonts w:ascii="Times New Roman" w:eastAsia="Times New Roman" w:hAnsi="Times New Roman" w:cs="Times New Roman"/>
          <w:sz w:val="28"/>
          <w:szCs w:val="28"/>
        </w:rPr>
        <w:t>самостраховки</w:t>
      </w:r>
      <w:proofErr w:type="spellEnd"/>
      <w:r w:rsidRPr="00B40090">
        <w:rPr>
          <w:rFonts w:ascii="Times New Roman" w:eastAsia="Times New Roman" w:hAnsi="Times New Roman" w:cs="Times New Roman"/>
          <w:sz w:val="28"/>
          <w:szCs w:val="28"/>
        </w:rPr>
        <w:t xml:space="preserve"> 5-7 мин.</w:t>
      </w:r>
    </w:p>
    <w:p w:rsidR="00EA42F0" w:rsidRPr="00B40090" w:rsidRDefault="00EA42F0" w:rsidP="00EA42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0090">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и</w:t>
      </w:r>
      <w:r w:rsidRPr="00B40090">
        <w:rPr>
          <w:rFonts w:ascii="Times New Roman" w:eastAsia="Times New Roman" w:hAnsi="Times New Roman" w:cs="Times New Roman"/>
          <w:sz w:val="28"/>
          <w:szCs w:val="28"/>
        </w:rPr>
        <w:t>гры и эстафеты 5-7 мин.</w:t>
      </w:r>
    </w:p>
    <w:p w:rsidR="00EA42F0" w:rsidRPr="00B40090" w:rsidRDefault="00EA42F0" w:rsidP="00EA42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о</w:t>
      </w:r>
      <w:r w:rsidRPr="00B40090">
        <w:rPr>
          <w:rFonts w:ascii="Times New Roman" w:eastAsia="Times New Roman" w:hAnsi="Times New Roman" w:cs="Times New Roman"/>
          <w:sz w:val="28"/>
          <w:szCs w:val="28"/>
        </w:rPr>
        <w:t>своение захватов 5-7 мин.</w:t>
      </w:r>
    </w:p>
    <w:p w:rsidR="00EA42F0" w:rsidRPr="00B40090" w:rsidRDefault="00EA42F0" w:rsidP="00EA42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р</w:t>
      </w:r>
      <w:r w:rsidRPr="00B40090">
        <w:rPr>
          <w:rFonts w:ascii="Times New Roman" w:eastAsia="Times New Roman" w:hAnsi="Times New Roman" w:cs="Times New Roman"/>
          <w:sz w:val="28"/>
          <w:szCs w:val="28"/>
        </w:rPr>
        <w:t>абота на руках 5-7 мин.</w:t>
      </w:r>
    </w:p>
    <w:p w:rsidR="00EA42F0" w:rsidRPr="00B40090" w:rsidRDefault="00EA42F0" w:rsidP="00EA42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у</w:t>
      </w:r>
      <w:r w:rsidRPr="00B40090">
        <w:rPr>
          <w:rFonts w:ascii="Times New Roman" w:eastAsia="Times New Roman" w:hAnsi="Times New Roman" w:cs="Times New Roman"/>
          <w:sz w:val="28"/>
          <w:szCs w:val="28"/>
        </w:rPr>
        <w:t>пражнения на мосту 5-</w:t>
      </w:r>
      <w:proofErr w:type="gramStart"/>
      <w:r w:rsidRPr="00B40090">
        <w:rPr>
          <w:rFonts w:ascii="Times New Roman" w:eastAsia="Times New Roman" w:hAnsi="Times New Roman" w:cs="Times New Roman"/>
          <w:sz w:val="28"/>
          <w:szCs w:val="28"/>
        </w:rPr>
        <w:t>7  мин.</w:t>
      </w:r>
      <w:proofErr w:type="gramEnd"/>
    </w:p>
    <w:p w:rsidR="00EA42F0" w:rsidRDefault="00EA42F0" w:rsidP="00EA42F0">
      <w:pPr>
        <w:spacing w:after="0" w:line="240" w:lineRule="auto"/>
        <w:rPr>
          <w:rFonts w:ascii="Times New Roman" w:eastAsia="Times New Roman" w:hAnsi="Times New Roman" w:cs="Times New Roman"/>
          <w:sz w:val="24"/>
          <w:szCs w:val="24"/>
          <w:highlight w:val="yellow"/>
        </w:rPr>
      </w:pPr>
    </w:p>
    <w:p w:rsidR="00EA42F0" w:rsidRPr="00B40090" w:rsidRDefault="00EA42F0" w:rsidP="00EA42F0">
      <w:pPr>
        <w:spacing w:after="0" w:line="240" w:lineRule="auto"/>
        <w:jc w:val="center"/>
        <w:rPr>
          <w:rFonts w:ascii="Times New Roman" w:eastAsia="Times New Roman" w:hAnsi="Times New Roman" w:cs="Times New Roman"/>
          <w:sz w:val="28"/>
          <w:szCs w:val="28"/>
        </w:rPr>
      </w:pPr>
      <w:r w:rsidRPr="00B40090">
        <w:rPr>
          <w:rFonts w:ascii="Times New Roman" w:eastAsia="Times New Roman" w:hAnsi="Times New Roman" w:cs="Times New Roman"/>
          <w:sz w:val="28"/>
          <w:szCs w:val="28"/>
          <w:u w:val="single"/>
        </w:rPr>
        <w:t>Комплекс специальных упражнений.</w:t>
      </w:r>
    </w:p>
    <w:p w:rsidR="00EA42F0" w:rsidRPr="00B40090" w:rsidRDefault="00EA42F0" w:rsidP="00EA42F0">
      <w:pPr>
        <w:spacing w:after="0" w:line="240" w:lineRule="auto"/>
        <w:jc w:val="center"/>
        <w:rPr>
          <w:rFonts w:ascii="Times New Roman" w:eastAsia="Times New Roman" w:hAnsi="Times New Roman" w:cs="Times New Roman"/>
          <w:sz w:val="28"/>
          <w:szCs w:val="28"/>
        </w:rPr>
      </w:pP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40090">
        <w:rPr>
          <w:rFonts w:ascii="Times New Roman" w:eastAsia="Times New Roman" w:hAnsi="Times New Roman" w:cs="Times New Roman"/>
          <w:sz w:val="28"/>
          <w:szCs w:val="28"/>
        </w:rPr>
        <w:t>ередвижение из упора сзади: лицом впер</w:t>
      </w:r>
      <w:r>
        <w:rPr>
          <w:rFonts w:ascii="Times New Roman" w:eastAsia="Times New Roman" w:hAnsi="Times New Roman" w:cs="Times New Roman"/>
          <w:sz w:val="28"/>
          <w:szCs w:val="28"/>
        </w:rPr>
        <w:t>ед, спиной, левым, правым боком;</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40090">
        <w:rPr>
          <w:rFonts w:ascii="Times New Roman" w:eastAsia="Times New Roman" w:hAnsi="Times New Roman" w:cs="Times New Roman"/>
          <w:sz w:val="28"/>
          <w:szCs w:val="28"/>
        </w:rPr>
        <w:t xml:space="preserve">з упора лежа </w:t>
      </w:r>
      <w:proofErr w:type="spellStart"/>
      <w:r w:rsidRPr="00B40090">
        <w:rPr>
          <w:rFonts w:ascii="Times New Roman" w:eastAsia="Times New Roman" w:hAnsi="Times New Roman" w:cs="Times New Roman"/>
          <w:sz w:val="28"/>
          <w:szCs w:val="28"/>
        </w:rPr>
        <w:t>забегание</w:t>
      </w:r>
      <w:proofErr w:type="spellEnd"/>
      <w:r w:rsidRPr="00B40090">
        <w:rPr>
          <w:rFonts w:ascii="Times New Roman" w:eastAsia="Times New Roman" w:hAnsi="Times New Roman" w:cs="Times New Roman"/>
          <w:sz w:val="28"/>
          <w:szCs w:val="28"/>
        </w:rPr>
        <w:t xml:space="preserve"> ногами</w:t>
      </w:r>
      <w:r>
        <w:rPr>
          <w:rFonts w:ascii="Times New Roman" w:eastAsia="Times New Roman" w:hAnsi="Times New Roman" w:cs="Times New Roman"/>
          <w:sz w:val="28"/>
          <w:szCs w:val="28"/>
        </w:rPr>
        <w:t xml:space="preserve"> по кругу;</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40090">
        <w:rPr>
          <w:rFonts w:ascii="Times New Roman" w:eastAsia="Times New Roman" w:hAnsi="Times New Roman" w:cs="Times New Roman"/>
          <w:sz w:val="28"/>
          <w:szCs w:val="28"/>
        </w:rPr>
        <w:t>ередвижение на коленях: лицом впер</w:t>
      </w:r>
      <w:r>
        <w:rPr>
          <w:rFonts w:ascii="Times New Roman" w:eastAsia="Times New Roman" w:hAnsi="Times New Roman" w:cs="Times New Roman"/>
          <w:sz w:val="28"/>
          <w:szCs w:val="28"/>
        </w:rPr>
        <w:t>ед, спиной, левым, правым боком;</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w:t>
      </w:r>
      <w:r w:rsidRPr="00B40090">
        <w:rPr>
          <w:rFonts w:ascii="Times New Roman" w:eastAsia="Times New Roman" w:hAnsi="Times New Roman" w:cs="Times New Roman"/>
          <w:sz w:val="28"/>
          <w:szCs w:val="28"/>
        </w:rPr>
        <w:t>одьба в уп</w:t>
      </w:r>
      <w:r>
        <w:rPr>
          <w:rFonts w:ascii="Times New Roman" w:eastAsia="Times New Roman" w:hAnsi="Times New Roman" w:cs="Times New Roman"/>
          <w:sz w:val="28"/>
          <w:szCs w:val="28"/>
        </w:rPr>
        <w:t>оре на руках с помощью партнера;</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B40090">
        <w:rPr>
          <w:rFonts w:ascii="Times New Roman" w:eastAsia="Times New Roman" w:hAnsi="Times New Roman" w:cs="Times New Roman"/>
          <w:sz w:val="28"/>
          <w:szCs w:val="28"/>
        </w:rPr>
        <w:t>кробатика: кувыр</w:t>
      </w:r>
      <w:r>
        <w:rPr>
          <w:rFonts w:ascii="Times New Roman" w:eastAsia="Times New Roman" w:hAnsi="Times New Roman" w:cs="Times New Roman"/>
          <w:sz w:val="28"/>
          <w:szCs w:val="28"/>
        </w:rPr>
        <w:t>ки вперед, назад, вправо, влево;</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B40090">
        <w:rPr>
          <w:rFonts w:ascii="Times New Roman" w:eastAsia="Times New Roman" w:hAnsi="Times New Roman" w:cs="Times New Roman"/>
          <w:sz w:val="28"/>
          <w:szCs w:val="28"/>
        </w:rPr>
        <w:t>пражнения для укрепления мышц шеи (из упора головой в ковер с помощью рук, передвижение вперед-назад, в стороны, кругообразные)</w:t>
      </w:r>
      <w:r>
        <w:rPr>
          <w:rFonts w:ascii="Times New Roman" w:eastAsia="Times New Roman" w:hAnsi="Times New Roman" w:cs="Times New Roman"/>
          <w:sz w:val="28"/>
          <w:szCs w:val="28"/>
        </w:rPr>
        <w:t>;</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передвижение на мосту;</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забегание</w:t>
      </w:r>
      <w:proofErr w:type="spellEnd"/>
      <w:r>
        <w:rPr>
          <w:rFonts w:ascii="Times New Roman" w:eastAsia="Times New Roman" w:hAnsi="Times New Roman" w:cs="Times New Roman"/>
          <w:sz w:val="28"/>
          <w:szCs w:val="28"/>
        </w:rPr>
        <w:t xml:space="preserve"> на мосту;</w:t>
      </w:r>
    </w:p>
    <w:p w:rsidR="00EA42F0" w:rsidRPr="00B40090" w:rsidRDefault="00EA42F0" w:rsidP="00EA42F0">
      <w:pPr>
        <w:numPr>
          <w:ilvl w:val="0"/>
          <w:numId w:val="35"/>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B40090">
        <w:rPr>
          <w:rFonts w:ascii="Times New Roman" w:eastAsia="Times New Roman" w:hAnsi="Times New Roman" w:cs="Times New Roman"/>
          <w:sz w:val="28"/>
          <w:szCs w:val="28"/>
        </w:rPr>
        <w:t>пражнения на растягивание для укрепления суставов и связок.</w:t>
      </w:r>
    </w:p>
    <w:p w:rsidR="00EA42F0" w:rsidRDefault="00EA42F0" w:rsidP="00EA42F0">
      <w:pPr>
        <w:pStyle w:val="a4"/>
        <w:jc w:val="both"/>
        <w:rPr>
          <w:rFonts w:ascii="Times New Roman" w:hAnsi="Times New Roman" w:cs="Times New Roman"/>
          <w:sz w:val="28"/>
          <w:szCs w:val="28"/>
        </w:rPr>
      </w:pPr>
    </w:p>
    <w:p w:rsidR="00EA42F0" w:rsidRPr="004B4C6B"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r w:rsidRPr="004B4C6B">
        <w:rPr>
          <w:rFonts w:ascii="Times New Roman" w:eastAsia="Times New Roman" w:hAnsi="Times New Roman" w:cs="Times New Roman"/>
          <w:bCs/>
          <w:i/>
          <w:sz w:val="28"/>
          <w:szCs w:val="28"/>
        </w:rPr>
        <w:t>Броски проворачиваясь (тип «</w:t>
      </w:r>
      <w:proofErr w:type="spellStart"/>
      <w:r w:rsidRPr="004B4C6B">
        <w:rPr>
          <w:rFonts w:ascii="Times New Roman" w:eastAsia="Times New Roman" w:hAnsi="Times New Roman" w:cs="Times New Roman"/>
          <w:bCs/>
          <w:i/>
          <w:sz w:val="28"/>
          <w:szCs w:val="28"/>
        </w:rPr>
        <w:t>провороты</w:t>
      </w:r>
      <w:proofErr w:type="spellEnd"/>
      <w:r w:rsidRPr="004B4C6B">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(высокая стойка)</w:t>
      </w:r>
    </w:p>
    <w:p w:rsidR="00EA42F0" w:rsidRPr="004B4C6B"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Педагог: Б</w:t>
      </w:r>
      <w:r w:rsidRPr="004B4C6B">
        <w:rPr>
          <w:rFonts w:ascii="Times New Roman" w:eastAsia="Times New Roman" w:hAnsi="Times New Roman" w:cs="Times New Roman"/>
          <w:bCs/>
          <w:sz w:val="28"/>
          <w:szCs w:val="28"/>
        </w:rPr>
        <w:t xml:space="preserve">роски противника вперед, перед собой с предварительным поворотом к нему спиной или боком. </w:t>
      </w:r>
      <w:r>
        <w:rPr>
          <w:rFonts w:ascii="Times New Roman" w:eastAsia="Times New Roman" w:hAnsi="Times New Roman" w:cs="Times New Roman"/>
          <w:bCs/>
          <w:sz w:val="28"/>
          <w:szCs w:val="28"/>
        </w:rPr>
        <w:t>Будьте предельно внимательны п</w:t>
      </w:r>
      <w:r w:rsidRPr="004B4C6B">
        <w:rPr>
          <w:rFonts w:ascii="Times New Roman" w:eastAsia="Times New Roman" w:hAnsi="Times New Roman" w:cs="Times New Roman"/>
          <w:bCs/>
          <w:sz w:val="28"/>
          <w:szCs w:val="28"/>
        </w:rPr>
        <w:t xml:space="preserve">ри их выполнении атакующий вначале проворачивается перед противником на угол от 90° до 270° и входит в контакт с ним своим ближним боком, спиной или дальним боком. Затем, продолжая </w:t>
      </w:r>
      <w:proofErr w:type="spellStart"/>
      <w:r w:rsidRPr="004B4C6B">
        <w:rPr>
          <w:rFonts w:ascii="Times New Roman" w:eastAsia="Times New Roman" w:hAnsi="Times New Roman" w:cs="Times New Roman"/>
          <w:bCs/>
          <w:sz w:val="28"/>
          <w:szCs w:val="28"/>
        </w:rPr>
        <w:t>проворот</w:t>
      </w:r>
      <w:proofErr w:type="spellEnd"/>
      <w:r w:rsidRPr="004B4C6B">
        <w:rPr>
          <w:rFonts w:ascii="Times New Roman" w:eastAsia="Times New Roman" w:hAnsi="Times New Roman" w:cs="Times New Roman"/>
          <w:bCs/>
          <w:sz w:val="28"/>
          <w:szCs w:val="28"/>
        </w:rPr>
        <w:t>, бросает его перед собой.</w:t>
      </w:r>
    </w:p>
    <w:p w:rsidR="00EA42F0" w:rsidRPr="004B4C6B"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Запомним, что о</w:t>
      </w:r>
      <w:r w:rsidRPr="004B4C6B">
        <w:rPr>
          <w:rFonts w:ascii="Times New Roman" w:eastAsia="Times New Roman" w:hAnsi="Times New Roman" w:cs="Times New Roman"/>
          <w:bCs/>
          <w:sz w:val="28"/>
          <w:szCs w:val="28"/>
        </w:rPr>
        <w:t>сновным элементом, влияющим на качество выполнения этих бросков, является максимальное отворачивание своей головы в сторону будущего падения противника и далее.</w:t>
      </w:r>
    </w:p>
    <w:p w:rsidR="00EA42F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4B4C6B">
        <w:rPr>
          <w:rFonts w:ascii="Times New Roman" w:eastAsia="Times New Roman" w:hAnsi="Times New Roman" w:cs="Times New Roman"/>
          <w:bCs/>
          <w:sz w:val="28"/>
          <w:szCs w:val="28"/>
        </w:rPr>
        <w:t>При захватах на дальней дистанции для успешного проведения броска необходимо до входа в контакт с телом противника развернуться на 270°. В этих случаях важна высокая скорость при выходе из исходной позиции на старт броска.</w:t>
      </w:r>
      <w:r>
        <w:rPr>
          <w:rFonts w:ascii="Times New Roman" w:eastAsia="Times New Roman" w:hAnsi="Times New Roman" w:cs="Times New Roman"/>
          <w:bCs/>
          <w:sz w:val="28"/>
          <w:szCs w:val="28"/>
        </w:rPr>
        <w:t xml:space="preserve"> </w:t>
      </w:r>
    </w:p>
    <w:p w:rsidR="00EA42F0" w:rsidRPr="004B4C6B"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Педагог: Рассмотрим схему броска. Ответы на вопросы воспитанников.</w:t>
      </w:r>
    </w:p>
    <w:p w:rsidR="00EA42F0" w:rsidRPr="004B4C6B"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sidRPr="00EC1B25">
        <w:rPr>
          <w:rFonts w:ascii="Times New Roman" w:eastAsia="Times New Roman" w:hAnsi="Times New Roman" w:cs="Times New Roman"/>
          <w:bCs/>
          <w:i/>
          <w:sz w:val="28"/>
          <w:szCs w:val="28"/>
        </w:rPr>
        <w:t xml:space="preserve">Броски </w:t>
      </w:r>
      <w:proofErr w:type="spellStart"/>
      <w:r w:rsidRPr="00EC1B25">
        <w:rPr>
          <w:rFonts w:ascii="Times New Roman" w:eastAsia="Times New Roman" w:hAnsi="Times New Roman" w:cs="Times New Roman"/>
          <w:bCs/>
          <w:i/>
          <w:sz w:val="28"/>
          <w:szCs w:val="28"/>
        </w:rPr>
        <w:t>проворотом</w:t>
      </w:r>
      <w:proofErr w:type="spellEnd"/>
      <w:r w:rsidRPr="00EC1B25">
        <w:rPr>
          <w:rFonts w:ascii="Times New Roman" w:eastAsia="Times New Roman" w:hAnsi="Times New Roman" w:cs="Times New Roman"/>
          <w:bCs/>
          <w:i/>
          <w:sz w:val="28"/>
          <w:szCs w:val="28"/>
        </w:rPr>
        <w:t xml:space="preserve"> (через туловище</w:t>
      </w:r>
      <w:r w:rsidRPr="004B4C6B">
        <w:rPr>
          <w:rFonts w:ascii="Times New Roman" w:eastAsia="Times New Roman" w:hAnsi="Times New Roman" w:cs="Times New Roman"/>
          <w:bCs/>
          <w:sz w:val="28"/>
          <w:szCs w:val="28"/>
        </w:rPr>
        <w:t>) (см. рисунок</w:t>
      </w:r>
      <w:r>
        <w:rPr>
          <w:rFonts w:ascii="Times New Roman" w:eastAsia="Times New Roman" w:hAnsi="Times New Roman" w:cs="Times New Roman"/>
          <w:bCs/>
          <w:sz w:val="28"/>
          <w:szCs w:val="28"/>
        </w:rPr>
        <w:t xml:space="preserve"> 1</w:t>
      </w:r>
      <w:r w:rsidRPr="004B4C6B">
        <w:rPr>
          <w:rFonts w:ascii="Times New Roman" w:eastAsia="Times New Roman" w:hAnsi="Times New Roman" w:cs="Times New Roman"/>
          <w:bCs/>
          <w:sz w:val="28"/>
          <w:szCs w:val="28"/>
        </w:rPr>
        <w:t>)</w:t>
      </w:r>
    </w:p>
    <w:p w:rsidR="00EA42F0" w:rsidRPr="004B4C6B" w:rsidRDefault="00EA42F0" w:rsidP="00EA42F0">
      <w:pPr>
        <w:pStyle w:val="a4"/>
        <w:jc w:val="both"/>
        <w:rPr>
          <w:rFonts w:ascii="Times New Roman" w:hAnsi="Times New Roman" w:cs="Times New Roman"/>
          <w:sz w:val="28"/>
          <w:szCs w:val="28"/>
        </w:rPr>
      </w:pPr>
    </w:p>
    <w:p w:rsidR="00EA42F0" w:rsidRPr="004B4C6B" w:rsidRDefault="00EA42F0" w:rsidP="00EA42F0">
      <w:pPr>
        <w:pStyle w:val="a4"/>
        <w:jc w:val="center"/>
        <w:rPr>
          <w:rFonts w:ascii="Times New Roman" w:hAnsi="Times New Roman" w:cs="Times New Roman"/>
          <w:sz w:val="28"/>
          <w:szCs w:val="28"/>
        </w:rPr>
      </w:pPr>
      <w:r w:rsidRPr="004B4C6B">
        <w:rPr>
          <w:rFonts w:ascii="Times New Roman" w:hAnsi="Times New Roman" w:cs="Times New Roman"/>
          <w:noProof/>
          <w:sz w:val="28"/>
          <w:szCs w:val="28"/>
        </w:rPr>
        <w:drawing>
          <wp:inline distT="0" distB="0" distL="0" distR="0" wp14:anchorId="2793AF82" wp14:editId="67C0DE66">
            <wp:extent cx="4889039" cy="1692000"/>
            <wp:effectExtent l="0" t="0" r="6811" b="0"/>
            <wp:docPr id="8" name="Рисунок 11" descr="http://www.xliby.ru/sport/greko_rimskaja_borba_uchebnik/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xliby.ru/sport/greko_rimskaja_borba_uchebnik/i_059.png"/>
                    <pic:cNvPicPr>
                      <a:picLocks noChangeAspect="1" noChangeArrowheads="1"/>
                    </pic:cNvPicPr>
                  </pic:nvPicPr>
                  <pic:blipFill>
                    <a:blip r:embed="rId6" cstate="print"/>
                    <a:srcRect/>
                    <a:stretch>
                      <a:fillRect/>
                    </a:stretch>
                  </pic:blipFill>
                  <pic:spPr bwMode="auto">
                    <a:xfrm>
                      <a:off x="0" y="0"/>
                      <a:ext cx="4889039" cy="1692000"/>
                    </a:xfrm>
                    <a:prstGeom prst="rect">
                      <a:avLst/>
                    </a:prstGeom>
                    <a:noFill/>
                    <a:ln w="9525">
                      <a:noFill/>
                      <a:miter lim="800000"/>
                      <a:headEnd/>
                      <a:tailEnd/>
                    </a:ln>
                  </pic:spPr>
                </pic:pic>
              </a:graphicData>
            </a:graphic>
          </wp:inline>
        </w:drawing>
      </w:r>
    </w:p>
    <w:p w:rsidR="00EA42F0" w:rsidRPr="004B4C6B" w:rsidRDefault="00EA42F0" w:rsidP="00EA42F0">
      <w:pPr>
        <w:spacing w:before="100" w:beforeAutospacing="1" w:after="100" w:afterAutospacing="1" w:line="240" w:lineRule="auto"/>
        <w:ind w:left="225" w:right="225"/>
        <w:jc w:val="both"/>
        <w:outlineLvl w:val="1"/>
        <w:rPr>
          <w:rFonts w:ascii="Times New Roman" w:hAnsi="Times New Roman" w:cs="Times New Roman"/>
          <w:sz w:val="28"/>
          <w:szCs w:val="28"/>
        </w:rPr>
      </w:pPr>
    </w:p>
    <w:p w:rsidR="00EA42F0" w:rsidRPr="00706D90" w:rsidRDefault="00EA42F0" w:rsidP="00EA42F0">
      <w:pPr>
        <w:spacing w:before="100" w:beforeAutospacing="1" w:after="100" w:afterAutospacing="1" w:line="240" w:lineRule="auto"/>
        <w:ind w:left="225" w:right="225"/>
        <w:jc w:val="both"/>
        <w:outlineLvl w:val="1"/>
        <w:rPr>
          <w:rFonts w:ascii="Times New Roman" w:eastAsia="Times New Roman" w:hAnsi="Times New Roman" w:cs="Times New Roman"/>
          <w:bCs/>
          <w:kern w:val="36"/>
          <w:sz w:val="28"/>
          <w:szCs w:val="28"/>
        </w:rPr>
      </w:pPr>
      <w:r>
        <w:rPr>
          <w:rFonts w:ascii="Times New Roman" w:hAnsi="Times New Roman" w:cs="Times New Roman"/>
          <w:sz w:val="28"/>
          <w:szCs w:val="28"/>
        </w:rPr>
        <w:t>Броски «</w:t>
      </w:r>
      <w:r w:rsidRPr="00706D90">
        <w:rPr>
          <w:rFonts w:ascii="Times New Roman" w:eastAsia="Times New Roman" w:hAnsi="Times New Roman" w:cs="Times New Roman"/>
          <w:bCs/>
          <w:kern w:val="36"/>
          <w:sz w:val="28"/>
          <w:szCs w:val="28"/>
        </w:rPr>
        <w:t>Перебрасывания</w:t>
      </w:r>
      <w:r>
        <w:rPr>
          <w:rFonts w:ascii="Times New Roman" w:eastAsia="Times New Roman" w:hAnsi="Times New Roman" w:cs="Times New Roman"/>
          <w:bCs/>
          <w:kern w:val="36"/>
          <w:sz w:val="28"/>
          <w:szCs w:val="28"/>
        </w:rPr>
        <w:t>» (</w:t>
      </w:r>
      <w:r w:rsidRPr="00EC1B25">
        <w:rPr>
          <w:rFonts w:ascii="Times New Roman" w:eastAsia="Times New Roman" w:hAnsi="Times New Roman" w:cs="Times New Roman"/>
          <w:b/>
          <w:bCs/>
          <w:kern w:val="36"/>
          <w:sz w:val="28"/>
          <w:szCs w:val="28"/>
        </w:rPr>
        <w:t>средняя стойка</w:t>
      </w:r>
      <w:r>
        <w:rPr>
          <w:rFonts w:ascii="Times New Roman" w:eastAsia="Times New Roman" w:hAnsi="Times New Roman" w:cs="Times New Roman"/>
          <w:bCs/>
          <w:kern w:val="36"/>
          <w:sz w:val="28"/>
          <w:szCs w:val="28"/>
        </w:rPr>
        <w:t>)</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Педагог: </w:t>
      </w:r>
      <w:r w:rsidRPr="00706D90">
        <w:rPr>
          <w:rFonts w:ascii="Times New Roman" w:eastAsia="Times New Roman" w:hAnsi="Times New Roman" w:cs="Times New Roman"/>
          <w:bCs/>
          <w:sz w:val="28"/>
          <w:szCs w:val="28"/>
        </w:rPr>
        <w:t xml:space="preserve">Перебрасывания – это броски противника в </w:t>
      </w:r>
      <w:r w:rsidRPr="001758FA">
        <w:rPr>
          <w:rFonts w:ascii="Times New Roman" w:eastAsia="Times New Roman" w:hAnsi="Times New Roman" w:cs="Times New Roman"/>
          <w:bCs/>
          <w:i/>
          <w:sz w:val="28"/>
          <w:szCs w:val="28"/>
        </w:rPr>
        <w:t>средней с</w:t>
      </w:r>
      <w:r w:rsidRPr="00706D90">
        <w:rPr>
          <w:rFonts w:ascii="Times New Roman" w:eastAsia="Times New Roman" w:hAnsi="Times New Roman" w:cs="Times New Roman"/>
          <w:bCs/>
          <w:sz w:val="28"/>
          <w:szCs w:val="28"/>
        </w:rPr>
        <w:t>тойке, проводимые за счет поднимания противника из высокого или низкого партера, с последующим перебрасыванием его на спину или в положение партера с обязательным в этом случае вращением его вокруг продольной оси на 360°.</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Перебрасывания могут проводиться из различных захватов. Главное, чтобы они обеспечивали плотную связь и располагались ближе к общему центру тяжести противника.</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i/>
          <w:iCs/>
          <w:sz w:val="28"/>
          <w:szCs w:val="28"/>
        </w:rPr>
        <w:lastRenderedPageBreak/>
        <w:t>При исходном положении атакующего</w:t>
      </w:r>
      <w:r w:rsidRPr="00706D90">
        <w:rPr>
          <w:rFonts w:ascii="Times New Roman" w:eastAsia="Times New Roman" w:hAnsi="Times New Roman" w:cs="Times New Roman"/>
          <w:bCs/>
          <w:sz w:val="28"/>
          <w:szCs w:val="28"/>
        </w:rPr>
        <w:t>– сбоку, лицом к голове с использованием обхвата туловища могут проводиться перебрасывания: вращаясь (прежнее наименование – накатом), прогибом и разворачиваясь.</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Запомним, д</w:t>
      </w:r>
      <w:r w:rsidRPr="00706D90">
        <w:rPr>
          <w:rFonts w:ascii="Times New Roman" w:eastAsia="Times New Roman" w:hAnsi="Times New Roman" w:cs="Times New Roman"/>
          <w:bCs/>
          <w:sz w:val="28"/>
          <w:szCs w:val="28"/>
        </w:rPr>
        <w:t>ля проведения перебрасывания необходимо</w:t>
      </w:r>
      <w:r>
        <w:rPr>
          <w:rFonts w:ascii="Times New Roman" w:eastAsia="Times New Roman" w:hAnsi="Times New Roman" w:cs="Times New Roman"/>
          <w:bCs/>
          <w:sz w:val="28"/>
          <w:szCs w:val="28"/>
        </w:rPr>
        <w:t xml:space="preserve"> </w:t>
      </w:r>
      <w:r w:rsidRPr="00706D90">
        <w:rPr>
          <w:rFonts w:ascii="Times New Roman" w:eastAsia="Times New Roman" w:hAnsi="Times New Roman" w:cs="Times New Roman"/>
          <w:bCs/>
          <w:sz w:val="28"/>
          <w:szCs w:val="28"/>
        </w:rPr>
        <w:t>вначале подвести свой общий центр тяжести как можно ближе под общий центр тяжести противника и обеспечить обхват туловища противника ближе к его общему центру тяжести.</w:t>
      </w:r>
    </w:p>
    <w:p w:rsidR="00EA42F0" w:rsidRPr="00706D9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При отрыве противника от ковра целесообразно ориентироваться не столько на разгибание в позвоночнике, сколько на разгибание в тазобедренном и коленном суставах.</w:t>
      </w:r>
    </w:p>
    <w:p w:rsidR="00EA42F0"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p>
    <w:p w:rsidR="00EA42F0"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p>
    <w:p w:rsidR="00EA42F0"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p>
    <w:p w:rsidR="00EA42F0" w:rsidRPr="00EC1B25"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sidRPr="00706D90">
        <w:rPr>
          <w:rFonts w:ascii="Times New Roman" w:eastAsia="Times New Roman" w:hAnsi="Times New Roman" w:cs="Times New Roman"/>
          <w:bCs/>
          <w:i/>
          <w:sz w:val="28"/>
          <w:szCs w:val="28"/>
        </w:rPr>
        <w:t>Перебрасывание вращаясь</w:t>
      </w:r>
      <w:r>
        <w:rPr>
          <w:rFonts w:ascii="Times New Roman" w:eastAsia="Times New Roman" w:hAnsi="Times New Roman" w:cs="Times New Roman"/>
          <w:bCs/>
          <w:sz w:val="28"/>
          <w:szCs w:val="28"/>
        </w:rPr>
        <w:t xml:space="preserve"> (см. рис. 2)</w:t>
      </w:r>
    </w:p>
    <w:p w:rsidR="00EA42F0" w:rsidRPr="00706D90" w:rsidRDefault="00EA42F0" w:rsidP="00EA42F0">
      <w:pPr>
        <w:spacing w:after="0" w:line="240" w:lineRule="auto"/>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noProof/>
          <w:sz w:val="28"/>
          <w:szCs w:val="28"/>
        </w:rPr>
        <w:drawing>
          <wp:inline distT="0" distB="0" distL="0" distR="0" wp14:anchorId="6D20D687" wp14:editId="1FD2F354">
            <wp:extent cx="6191250" cy="1533525"/>
            <wp:effectExtent l="0" t="0" r="0" b="0"/>
            <wp:docPr id="9" name="Рисунок 59" descr="http://www.xliby.ru/sport/greko_rimskaja_borba_uchebnik/i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xliby.ru/sport/greko_rimskaja_borba_uchebnik/i_107.png"/>
                    <pic:cNvPicPr>
                      <a:picLocks noChangeAspect="1" noChangeArrowheads="1"/>
                    </pic:cNvPicPr>
                  </pic:nvPicPr>
                  <pic:blipFill>
                    <a:blip r:embed="rId7" cstate="print"/>
                    <a:srcRect/>
                    <a:stretch>
                      <a:fillRect/>
                    </a:stretch>
                  </pic:blipFill>
                  <pic:spPr bwMode="auto">
                    <a:xfrm>
                      <a:off x="0" y="0"/>
                      <a:ext cx="6191250" cy="1533525"/>
                    </a:xfrm>
                    <a:prstGeom prst="rect">
                      <a:avLst/>
                    </a:prstGeom>
                    <a:noFill/>
                    <a:ln w="9525">
                      <a:noFill/>
                      <a:miter lim="800000"/>
                      <a:headEnd/>
                      <a:tailEnd/>
                    </a:ln>
                  </pic:spPr>
                </pic:pic>
              </a:graphicData>
            </a:graphic>
          </wp:inline>
        </w:drawing>
      </w:r>
    </w:p>
    <w:p w:rsidR="00EA42F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706D90">
        <w:rPr>
          <w:rFonts w:ascii="Times New Roman" w:eastAsia="Times New Roman" w:hAnsi="Times New Roman" w:cs="Times New Roman"/>
          <w:bCs/>
          <w:sz w:val="28"/>
          <w:szCs w:val="28"/>
        </w:rPr>
        <w:t>Перебрасывание вращаясь (прежнее наименование – накатом) из исходного положения лицом к голове</w:t>
      </w:r>
    </w:p>
    <w:p w:rsidR="00EA42F0" w:rsidRPr="00C56BB2"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Педагог: Обратите внимание, что п</w:t>
      </w:r>
      <w:r w:rsidRPr="00706D90">
        <w:rPr>
          <w:rFonts w:ascii="Times New Roman" w:eastAsia="Times New Roman" w:hAnsi="Times New Roman" w:cs="Times New Roman"/>
          <w:bCs/>
          <w:sz w:val="28"/>
          <w:szCs w:val="28"/>
        </w:rPr>
        <w:t>лотно прижимая к себе тело противника, атакующий привстает, поднимает его таз и, делая заход ногой в зону, располагающуюся под грудью противника, отводит назад свою другую ногу и, разворачиваясь за себя, проносит тело противника на своем тазобедренном поясе. Продолжая прогиб с вращением атакующий бросает противника сбоку за себя, пройдя через собственное положение на мосту в положение удержания.</w:t>
      </w:r>
    </w:p>
    <w:p w:rsidR="00EA42F0" w:rsidRPr="00C56BB2"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Затем, педагог </w:t>
      </w:r>
      <w:proofErr w:type="gramStart"/>
      <w:r>
        <w:rPr>
          <w:rFonts w:ascii="Times New Roman" w:eastAsia="Times New Roman" w:hAnsi="Times New Roman" w:cs="Times New Roman"/>
          <w:sz w:val="28"/>
          <w:szCs w:val="28"/>
        </w:rPr>
        <w:t xml:space="preserve">проговаривает  </w:t>
      </w:r>
      <w:r w:rsidRPr="00EC1B25">
        <w:rPr>
          <w:rFonts w:ascii="Times New Roman" w:eastAsia="Times New Roman" w:hAnsi="Times New Roman" w:cs="Times New Roman"/>
          <w:i/>
          <w:sz w:val="28"/>
          <w:szCs w:val="28"/>
        </w:rPr>
        <w:t>благоприятные</w:t>
      </w:r>
      <w:proofErr w:type="gramEnd"/>
      <w:r w:rsidRPr="00EC1B25">
        <w:rPr>
          <w:rFonts w:ascii="Times New Roman" w:eastAsia="Times New Roman" w:hAnsi="Times New Roman" w:cs="Times New Roman"/>
          <w:i/>
          <w:sz w:val="28"/>
          <w:szCs w:val="28"/>
        </w:rPr>
        <w:t xml:space="preserve"> ситуации</w:t>
      </w:r>
      <w:r w:rsidRPr="00C56BB2">
        <w:rPr>
          <w:rFonts w:ascii="Times New Roman" w:eastAsia="Times New Roman" w:hAnsi="Times New Roman" w:cs="Times New Roman"/>
          <w:sz w:val="28"/>
          <w:szCs w:val="28"/>
        </w:rPr>
        <w:t xml:space="preserve"> для </w:t>
      </w:r>
      <w:r w:rsidRPr="00EC1B25">
        <w:rPr>
          <w:rFonts w:ascii="Times New Roman" w:eastAsia="Times New Roman" w:hAnsi="Times New Roman" w:cs="Times New Roman"/>
          <w:i/>
          <w:sz w:val="28"/>
          <w:szCs w:val="28"/>
        </w:rPr>
        <w:t>проведения бросков вращаясь</w:t>
      </w:r>
      <w:r>
        <w:rPr>
          <w:rFonts w:ascii="Times New Roman" w:eastAsia="Times New Roman" w:hAnsi="Times New Roman" w:cs="Times New Roman"/>
          <w:sz w:val="28"/>
          <w:szCs w:val="28"/>
        </w:rPr>
        <w:t xml:space="preserve"> и </w:t>
      </w:r>
      <w:r w:rsidRPr="00EC1B25">
        <w:rPr>
          <w:rFonts w:ascii="Times New Roman" w:eastAsia="Times New Roman" w:hAnsi="Times New Roman" w:cs="Times New Roman"/>
          <w:i/>
          <w:sz w:val="28"/>
          <w:szCs w:val="28"/>
        </w:rPr>
        <w:t>ошибки</w:t>
      </w:r>
      <w:r>
        <w:rPr>
          <w:rFonts w:ascii="Times New Roman" w:eastAsia="Times New Roman" w:hAnsi="Times New Roman" w:cs="Times New Roman"/>
          <w:sz w:val="28"/>
          <w:szCs w:val="28"/>
        </w:rPr>
        <w:t xml:space="preserve"> при их выполнении:</w:t>
      </w:r>
    </w:p>
    <w:p w:rsidR="00EA42F0" w:rsidRPr="00C56BB2" w:rsidRDefault="00EA42F0" w:rsidP="00EA42F0">
      <w:pPr>
        <w:pStyle w:val="a4"/>
        <w:jc w:val="both"/>
        <w:rPr>
          <w:rFonts w:ascii="Times New Roman" w:eastAsia="Times New Roman" w:hAnsi="Times New Roman" w:cs="Times New Roman"/>
          <w:sz w:val="28"/>
          <w:szCs w:val="28"/>
        </w:rPr>
      </w:pPr>
      <w:r w:rsidRPr="00C56BB2">
        <w:rPr>
          <w:rFonts w:ascii="Times New Roman" w:eastAsia="Times New Roman" w:hAnsi="Times New Roman" w:cs="Times New Roman"/>
          <w:sz w:val="28"/>
          <w:szCs w:val="28"/>
        </w:rPr>
        <w:t>1. Противник напирает.</w:t>
      </w:r>
    </w:p>
    <w:p w:rsidR="00EA42F0" w:rsidRPr="00C56BB2" w:rsidRDefault="00EA42F0" w:rsidP="00EA42F0">
      <w:pPr>
        <w:pStyle w:val="a4"/>
        <w:jc w:val="both"/>
        <w:rPr>
          <w:rFonts w:ascii="Times New Roman" w:eastAsia="Times New Roman" w:hAnsi="Times New Roman" w:cs="Times New Roman"/>
          <w:sz w:val="28"/>
          <w:szCs w:val="28"/>
        </w:rPr>
      </w:pPr>
      <w:r w:rsidRPr="00C56BB2">
        <w:rPr>
          <w:rFonts w:ascii="Times New Roman" w:eastAsia="Times New Roman" w:hAnsi="Times New Roman" w:cs="Times New Roman"/>
          <w:sz w:val="28"/>
          <w:szCs w:val="28"/>
        </w:rPr>
        <w:t>2. Противник захватывает атакующего на уровне шеи и плечевого пояса.</w:t>
      </w:r>
    </w:p>
    <w:p w:rsidR="00EA42F0" w:rsidRPr="00C56BB2" w:rsidRDefault="00EA42F0" w:rsidP="00EA42F0">
      <w:pPr>
        <w:pStyle w:val="a4"/>
        <w:jc w:val="both"/>
        <w:rPr>
          <w:rFonts w:ascii="Times New Roman" w:eastAsia="Times New Roman" w:hAnsi="Times New Roman" w:cs="Times New Roman"/>
          <w:sz w:val="28"/>
          <w:szCs w:val="28"/>
        </w:rPr>
      </w:pPr>
    </w:p>
    <w:p w:rsidR="00EA42F0" w:rsidRPr="00EC1B25" w:rsidRDefault="00EA42F0" w:rsidP="00EA42F0">
      <w:pPr>
        <w:pStyle w:val="a4"/>
        <w:jc w:val="center"/>
        <w:rPr>
          <w:rFonts w:ascii="Times New Roman" w:eastAsia="Times New Roman" w:hAnsi="Times New Roman" w:cs="Times New Roman"/>
          <w:i/>
          <w:sz w:val="28"/>
          <w:szCs w:val="28"/>
        </w:rPr>
      </w:pPr>
      <w:r w:rsidRPr="00EC1B25">
        <w:rPr>
          <w:rFonts w:ascii="Times New Roman" w:eastAsia="Times New Roman" w:hAnsi="Times New Roman" w:cs="Times New Roman"/>
          <w:i/>
          <w:sz w:val="28"/>
          <w:szCs w:val="28"/>
        </w:rPr>
        <w:t>Возможные ошибки при проведении</w:t>
      </w:r>
    </w:p>
    <w:p w:rsidR="00EA42F0" w:rsidRPr="00EC1B25" w:rsidRDefault="00EA42F0" w:rsidP="00EA42F0">
      <w:pPr>
        <w:pStyle w:val="a4"/>
        <w:jc w:val="center"/>
        <w:rPr>
          <w:rFonts w:ascii="Times New Roman" w:eastAsia="Times New Roman" w:hAnsi="Times New Roman" w:cs="Times New Roman"/>
          <w:i/>
          <w:sz w:val="28"/>
          <w:szCs w:val="28"/>
        </w:rPr>
      </w:pPr>
      <w:r w:rsidRPr="00EC1B25">
        <w:rPr>
          <w:rFonts w:ascii="Times New Roman" w:eastAsia="Times New Roman" w:hAnsi="Times New Roman" w:cs="Times New Roman"/>
          <w:i/>
          <w:sz w:val="28"/>
          <w:szCs w:val="28"/>
        </w:rPr>
        <w:lastRenderedPageBreak/>
        <w:t>бросков подкласса вращаясь</w:t>
      </w:r>
      <w:r>
        <w:rPr>
          <w:rFonts w:ascii="Times New Roman" w:eastAsia="Times New Roman" w:hAnsi="Times New Roman" w:cs="Times New Roman"/>
          <w:i/>
          <w:sz w:val="28"/>
          <w:szCs w:val="28"/>
        </w:rPr>
        <w:t>:</w:t>
      </w:r>
    </w:p>
    <w:p w:rsidR="00EA42F0" w:rsidRPr="00C56BB2" w:rsidRDefault="00EA42F0" w:rsidP="00EA42F0">
      <w:pPr>
        <w:pStyle w:val="a4"/>
        <w:jc w:val="both"/>
        <w:rPr>
          <w:rFonts w:ascii="Times New Roman" w:eastAsia="Times New Roman" w:hAnsi="Times New Roman" w:cs="Times New Roman"/>
          <w:sz w:val="28"/>
          <w:szCs w:val="28"/>
        </w:rPr>
      </w:pPr>
      <w:r w:rsidRPr="00C56BB2">
        <w:rPr>
          <w:rFonts w:ascii="Times New Roman" w:eastAsia="Times New Roman" w:hAnsi="Times New Roman" w:cs="Times New Roman"/>
          <w:sz w:val="28"/>
          <w:szCs w:val="28"/>
        </w:rPr>
        <w:t>1. Попытки разгибаться вместо продолжения вращения.</w:t>
      </w:r>
    </w:p>
    <w:p w:rsidR="00EA42F0" w:rsidRDefault="00EA42F0" w:rsidP="00EA42F0">
      <w:pPr>
        <w:pStyle w:val="a4"/>
        <w:jc w:val="both"/>
        <w:rPr>
          <w:rFonts w:ascii="Times New Roman" w:eastAsia="Times New Roman" w:hAnsi="Times New Roman" w:cs="Times New Roman"/>
          <w:sz w:val="28"/>
          <w:szCs w:val="28"/>
        </w:rPr>
      </w:pPr>
      <w:r w:rsidRPr="00C56BB2">
        <w:rPr>
          <w:rFonts w:ascii="Times New Roman" w:eastAsia="Times New Roman" w:hAnsi="Times New Roman" w:cs="Times New Roman"/>
          <w:sz w:val="28"/>
          <w:szCs w:val="28"/>
        </w:rPr>
        <w:t>2. Недостаточно плотно укладывается рука противника на спине через плечи атакующего, в результате чего противник не полностью лежит на плечах атакующего.</w:t>
      </w:r>
    </w:p>
    <w:p w:rsidR="00EA42F0" w:rsidRDefault="00EA42F0" w:rsidP="00EA42F0">
      <w:pPr>
        <w:pStyle w:val="a4"/>
        <w:jc w:val="both"/>
        <w:rPr>
          <w:rFonts w:ascii="Times New Roman" w:eastAsia="Times New Roman" w:hAnsi="Times New Roman" w:cs="Times New Roman"/>
          <w:sz w:val="28"/>
          <w:szCs w:val="28"/>
        </w:rPr>
      </w:pPr>
    </w:p>
    <w:p w:rsidR="00EA42F0"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педагог проговаривает, демонстрируя следующий прием.</w:t>
      </w:r>
    </w:p>
    <w:p w:rsidR="00EA42F0" w:rsidRPr="00C56BB2" w:rsidRDefault="00EA42F0" w:rsidP="00EA42F0">
      <w:pPr>
        <w:pStyle w:val="a4"/>
        <w:jc w:val="both"/>
        <w:rPr>
          <w:rFonts w:ascii="Times New Roman" w:eastAsia="Times New Roman" w:hAnsi="Times New Roman" w:cs="Times New Roman"/>
          <w:sz w:val="28"/>
          <w:szCs w:val="28"/>
        </w:rPr>
      </w:pPr>
    </w:p>
    <w:p w:rsidR="00EA42F0" w:rsidRDefault="00EA42F0" w:rsidP="00EA42F0">
      <w:pPr>
        <w:pStyle w:val="a4"/>
        <w:jc w:val="center"/>
        <w:rPr>
          <w:rFonts w:ascii="Times New Roman" w:eastAsia="Times New Roman" w:hAnsi="Times New Roman" w:cs="Times New Roman"/>
          <w:i/>
          <w:sz w:val="28"/>
          <w:szCs w:val="28"/>
        </w:rPr>
      </w:pPr>
      <w:r w:rsidRPr="00881E13">
        <w:rPr>
          <w:rFonts w:ascii="Times New Roman" w:eastAsia="Times New Roman" w:hAnsi="Times New Roman" w:cs="Times New Roman"/>
          <w:i/>
          <w:sz w:val="28"/>
          <w:szCs w:val="28"/>
        </w:rPr>
        <w:t xml:space="preserve">Откат набегая с захватом </w:t>
      </w:r>
    </w:p>
    <w:p w:rsidR="00EA42F0" w:rsidRDefault="00EA42F0" w:rsidP="00EA42F0">
      <w:pPr>
        <w:pStyle w:val="a4"/>
        <w:jc w:val="center"/>
        <w:rPr>
          <w:rFonts w:ascii="Times New Roman" w:eastAsia="Times New Roman" w:hAnsi="Times New Roman" w:cs="Times New Roman"/>
          <w:sz w:val="28"/>
          <w:szCs w:val="28"/>
        </w:rPr>
      </w:pPr>
      <w:r w:rsidRPr="00881E13">
        <w:rPr>
          <w:rFonts w:ascii="Times New Roman" w:eastAsia="Times New Roman" w:hAnsi="Times New Roman" w:cs="Times New Roman"/>
          <w:i/>
          <w:sz w:val="28"/>
          <w:szCs w:val="28"/>
        </w:rPr>
        <w:t xml:space="preserve">дальней руки сзади-сбоку </w:t>
      </w:r>
      <w:r>
        <w:rPr>
          <w:rFonts w:ascii="Times New Roman" w:eastAsia="Times New Roman" w:hAnsi="Times New Roman" w:cs="Times New Roman"/>
          <w:i/>
          <w:sz w:val="28"/>
          <w:szCs w:val="28"/>
        </w:rPr>
        <w:t>(</w:t>
      </w:r>
      <w:r w:rsidRPr="00EC1B25">
        <w:rPr>
          <w:rFonts w:ascii="Times New Roman" w:eastAsia="Times New Roman" w:hAnsi="Times New Roman" w:cs="Times New Roman"/>
          <w:b/>
          <w:sz w:val="28"/>
          <w:szCs w:val="28"/>
        </w:rPr>
        <w:t>низкая стойка</w:t>
      </w:r>
      <w:r>
        <w:rPr>
          <w:rFonts w:ascii="Times New Roman" w:eastAsia="Times New Roman" w:hAnsi="Times New Roman" w:cs="Times New Roman"/>
          <w:sz w:val="28"/>
          <w:szCs w:val="28"/>
        </w:rPr>
        <w:t>)</w:t>
      </w:r>
    </w:p>
    <w:p w:rsidR="00EA42F0" w:rsidRPr="00881E13" w:rsidRDefault="00EA42F0" w:rsidP="00EA42F0">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(см. рис.3)</w:t>
      </w:r>
    </w:p>
    <w:p w:rsidR="00EA42F0" w:rsidRPr="00881E13"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w:t>
      </w:r>
      <w:r w:rsidRPr="00881E13">
        <w:rPr>
          <w:rFonts w:ascii="Times New Roman" w:eastAsia="Times New Roman" w:hAnsi="Times New Roman" w:cs="Times New Roman"/>
          <w:sz w:val="28"/>
          <w:szCs w:val="28"/>
        </w:rPr>
        <w:t>Прием лучше выполнять, когда атакуемый находится в высоком партере. Атакующий ставит правую ногу на колено между ногами атакуемого, а левую, согнутую в колене, отставляет в сторону на ступню. Затем правую руку накладывает атакуемому на одноименное плечо снаружи-сверху, а левую пропускает под его левую руку и грудь, выполняя захват руки и туловища с помощью соединения своих рук в крючок или захватывая запястье. Усилием рук и скручивающим движением в правую сторону прижимает правую руку противника к его туловищу, захватывает левой рукой его правое плечо выше локтя и тянет на себя-вниз. Одновременно с этим атакующий перемещается от противника влево, переносит правую руку с туловища сверху под туловище снизу и захватывает атакуемого за правое плечо выше кисти своей левой руки. Продолжая подтягивать к себе атакуемого за захваченную руку с помощью толчка ногами и упора своей грудью в левый бок, атакующий переворачивает его спиной к ковру и дожимает зах</w:t>
      </w:r>
      <w:r>
        <w:rPr>
          <w:rFonts w:ascii="Times New Roman" w:eastAsia="Times New Roman" w:hAnsi="Times New Roman" w:cs="Times New Roman"/>
          <w:sz w:val="28"/>
          <w:szCs w:val="28"/>
        </w:rPr>
        <w:t xml:space="preserve">ватом руки и шеи </w:t>
      </w:r>
      <w:proofErr w:type="gramStart"/>
      <w:r>
        <w:rPr>
          <w:rFonts w:ascii="Times New Roman" w:eastAsia="Times New Roman" w:hAnsi="Times New Roman" w:cs="Times New Roman"/>
          <w:sz w:val="28"/>
          <w:szCs w:val="28"/>
        </w:rPr>
        <w:t xml:space="preserve">спереди </w:t>
      </w:r>
      <w:r w:rsidRPr="00881E13">
        <w:rPr>
          <w:rFonts w:ascii="Times New Roman" w:eastAsia="Times New Roman" w:hAnsi="Times New Roman" w:cs="Times New Roman"/>
          <w:sz w:val="28"/>
          <w:szCs w:val="28"/>
        </w:rPr>
        <w:t>.</w:t>
      </w:r>
      <w:proofErr w:type="gramEnd"/>
    </w:p>
    <w:p w:rsidR="00EA42F0" w:rsidRPr="00881E13"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noProof/>
          <w:sz w:val="28"/>
          <w:szCs w:val="28"/>
        </w:rPr>
        <w:drawing>
          <wp:inline distT="0" distB="0" distL="0" distR="0" wp14:anchorId="7ACDA1C6" wp14:editId="3DC414FA">
            <wp:extent cx="5857748" cy="1404000"/>
            <wp:effectExtent l="0" t="0" r="0" b="0"/>
            <wp:docPr id="13" name="Рисунок 68" descr="http://www.xliby.ru/sport/greko_rimskaja_borba_uchebnik/i_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xliby.ru/sport/greko_rimskaja_borba_uchebnik/i_116.png"/>
                    <pic:cNvPicPr>
                      <a:picLocks noChangeAspect="1" noChangeArrowheads="1"/>
                    </pic:cNvPicPr>
                  </pic:nvPicPr>
                  <pic:blipFill>
                    <a:blip r:embed="rId14" cstate="print"/>
                    <a:srcRect/>
                    <a:stretch>
                      <a:fillRect/>
                    </a:stretch>
                  </pic:blipFill>
                  <pic:spPr bwMode="auto">
                    <a:xfrm>
                      <a:off x="0" y="0"/>
                      <a:ext cx="5857748" cy="1404000"/>
                    </a:xfrm>
                    <a:prstGeom prst="rect">
                      <a:avLst/>
                    </a:prstGeom>
                    <a:noFill/>
                    <a:ln w="9525">
                      <a:noFill/>
                      <a:miter lim="800000"/>
                      <a:headEnd/>
                      <a:tailEnd/>
                    </a:ln>
                  </pic:spPr>
                </pic:pic>
              </a:graphicData>
            </a:graphic>
          </wp:inline>
        </w:drawing>
      </w:r>
    </w:p>
    <w:p w:rsidR="00EA42F0" w:rsidRPr="00EC1B25" w:rsidRDefault="00EA42F0" w:rsidP="00EA42F0">
      <w:pPr>
        <w:pStyle w:val="a4"/>
        <w:ind w:firstLine="708"/>
        <w:jc w:val="both"/>
        <w:rPr>
          <w:rFonts w:ascii="Times New Roman" w:eastAsia="Times New Roman" w:hAnsi="Times New Roman" w:cs="Times New Roman"/>
          <w:i/>
          <w:sz w:val="28"/>
          <w:szCs w:val="28"/>
        </w:rPr>
      </w:pPr>
      <w:r w:rsidRPr="00881E13">
        <w:rPr>
          <w:rFonts w:ascii="Times New Roman" w:eastAsia="Times New Roman" w:hAnsi="Times New Roman" w:cs="Times New Roman"/>
          <w:sz w:val="28"/>
          <w:szCs w:val="28"/>
        </w:rPr>
        <w:t xml:space="preserve"> </w:t>
      </w:r>
      <w:r w:rsidRPr="00EC1B25">
        <w:rPr>
          <w:rFonts w:ascii="Times New Roman" w:eastAsia="Times New Roman" w:hAnsi="Times New Roman" w:cs="Times New Roman"/>
          <w:i/>
          <w:sz w:val="28"/>
          <w:szCs w:val="28"/>
        </w:rPr>
        <w:t xml:space="preserve">Откат набегая с захватом дальней руки сзади-сбоку </w:t>
      </w:r>
    </w:p>
    <w:p w:rsidR="00EA42F0" w:rsidRDefault="00EA42F0" w:rsidP="00EA42F0">
      <w:pPr>
        <w:pStyle w:val="a4"/>
        <w:jc w:val="both"/>
        <w:rPr>
          <w:rFonts w:ascii="Times New Roman" w:eastAsia="Times New Roman" w:hAnsi="Times New Roman" w:cs="Times New Roman"/>
          <w:sz w:val="28"/>
          <w:szCs w:val="28"/>
        </w:rPr>
      </w:pPr>
    </w:p>
    <w:p w:rsidR="00EA42F0"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Педагог: </w:t>
      </w:r>
      <w:r w:rsidRPr="002B4178">
        <w:rPr>
          <w:rFonts w:ascii="Times New Roman" w:eastAsia="Times New Roman" w:hAnsi="Times New Roman" w:cs="Times New Roman"/>
          <w:sz w:val="28"/>
          <w:szCs w:val="28"/>
        </w:rPr>
        <w:t>Проговаривает</w:t>
      </w:r>
      <w:r>
        <w:rPr>
          <w:rFonts w:ascii="Times New Roman" w:eastAsia="Times New Roman" w:hAnsi="Times New Roman" w:cs="Times New Roman"/>
          <w:i/>
          <w:sz w:val="28"/>
          <w:szCs w:val="28"/>
        </w:rPr>
        <w:t xml:space="preserve"> основы </w:t>
      </w:r>
      <w:proofErr w:type="gramStart"/>
      <w:r>
        <w:rPr>
          <w:rFonts w:ascii="Times New Roman" w:eastAsia="Times New Roman" w:hAnsi="Times New Roman" w:cs="Times New Roman"/>
          <w:i/>
          <w:sz w:val="28"/>
          <w:szCs w:val="28"/>
        </w:rPr>
        <w:t>тактической  подготовки</w:t>
      </w:r>
      <w:proofErr w:type="gramEnd"/>
      <w:r w:rsidRPr="00D170C9">
        <w:rPr>
          <w:rFonts w:ascii="Times New Roman" w:eastAsia="Times New Roman" w:hAnsi="Times New Roman" w:cs="Times New Roman"/>
          <w:i/>
          <w:sz w:val="28"/>
          <w:szCs w:val="28"/>
        </w:rPr>
        <w:t>.</w:t>
      </w:r>
      <w:r w:rsidRPr="00881E13">
        <w:rPr>
          <w:rFonts w:ascii="Times New Roman" w:eastAsia="Times New Roman" w:hAnsi="Times New Roman" w:cs="Times New Roman"/>
          <w:sz w:val="28"/>
          <w:szCs w:val="28"/>
        </w:rPr>
        <w:t xml:space="preserve"> </w:t>
      </w:r>
    </w:p>
    <w:p w:rsidR="00EA42F0" w:rsidRDefault="00EA42F0" w:rsidP="00EA42F0">
      <w:pPr>
        <w:pStyle w:val="a4"/>
        <w:ind w:firstLine="708"/>
        <w:jc w:val="both"/>
        <w:rPr>
          <w:rFonts w:ascii="Times New Roman" w:eastAsia="Times New Roman" w:hAnsi="Times New Roman" w:cs="Times New Roman"/>
          <w:sz w:val="28"/>
          <w:szCs w:val="28"/>
        </w:rPr>
      </w:pPr>
    </w:p>
    <w:p w:rsidR="00EA42F0" w:rsidRPr="00881E13" w:rsidRDefault="00EA42F0" w:rsidP="00EA42F0">
      <w:pPr>
        <w:pStyle w:val="a4"/>
        <w:ind w:firstLine="708"/>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1. Если атакуемый лежит на животе, то атакующий, подводя левую руку под его грудь, соединяет свои руки у него на правом плече и скручивающим движением вправо подтягивает левой рукой его правую руку к себе, подводит правую руку под его туловище и захватывает правую руку выше локтя.</w:t>
      </w:r>
    </w:p>
    <w:p w:rsidR="00EA42F0" w:rsidRPr="00881E13" w:rsidRDefault="00EA42F0" w:rsidP="00EA42F0">
      <w:pPr>
        <w:pStyle w:val="a4"/>
        <w:ind w:firstLine="708"/>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 xml:space="preserve">2. Если атакуемый находится в высоком партере, то атакующий, встав на правое колено и левую ступню сзади-сбоку от него, ложно атакуя, пытается захватить его левую руку на ключ. Если атакуемый, защищаясь, прижимает свою руку к туловищу, то атакующий захватывает ее вместе с туловищем и, </w:t>
      </w:r>
      <w:r w:rsidRPr="00881E13">
        <w:rPr>
          <w:rFonts w:ascii="Times New Roman" w:eastAsia="Times New Roman" w:hAnsi="Times New Roman" w:cs="Times New Roman"/>
          <w:sz w:val="28"/>
          <w:szCs w:val="28"/>
        </w:rPr>
        <w:lastRenderedPageBreak/>
        <w:t>переходя на противоположную сторону захваченной руки, выполняет переворот.</w:t>
      </w:r>
    </w:p>
    <w:p w:rsidR="00EA42F0" w:rsidRPr="00881E13" w:rsidRDefault="00EA42F0" w:rsidP="00EA42F0">
      <w:pPr>
        <w:pStyle w:val="a4"/>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Защиты. 1. Как только атакующий начинает соединять свои руки для захвата на правом плече, атакуемый отставляет захватываемую руку в сторону, опуская грудь вниз.</w:t>
      </w:r>
    </w:p>
    <w:p w:rsidR="00EA42F0" w:rsidRPr="00881E13" w:rsidRDefault="00EA42F0" w:rsidP="00EA42F0">
      <w:pPr>
        <w:pStyle w:val="a4"/>
        <w:ind w:firstLine="708"/>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2. Если атакующий выполнил захват туловища с рукой (но неплотно прижал к себе), то атакуемый, приподнимаясь, накладывает предплечье своей левой руки на одноименное предплечье атакующего и усилием рук старается разорвать захват, сползая туловищем вниз к своим ногам (при необходимости распрямляет левую ногу).</w:t>
      </w:r>
    </w:p>
    <w:p w:rsidR="00EA42F0" w:rsidRDefault="00EA42F0" w:rsidP="00EA42F0">
      <w:pPr>
        <w:pStyle w:val="a4"/>
        <w:ind w:firstLine="708"/>
        <w:jc w:val="both"/>
        <w:rPr>
          <w:rFonts w:ascii="Times New Roman" w:eastAsia="Times New Roman" w:hAnsi="Times New Roman" w:cs="Times New Roman"/>
          <w:sz w:val="28"/>
          <w:szCs w:val="28"/>
        </w:rPr>
      </w:pPr>
      <w:r w:rsidRPr="00881E13">
        <w:rPr>
          <w:rFonts w:ascii="Times New Roman" w:eastAsia="Times New Roman" w:hAnsi="Times New Roman" w:cs="Times New Roman"/>
          <w:sz w:val="28"/>
          <w:szCs w:val="28"/>
        </w:rPr>
        <w:t xml:space="preserve">3. Если атакующий выполнил захват руки снизу, то атакуемый, не давая себя перевернуть, отжимается левой рукой от ковра, приподнимает туловище вверх, делает </w:t>
      </w:r>
      <w:proofErr w:type="spellStart"/>
      <w:r w:rsidRPr="00881E13">
        <w:rPr>
          <w:rFonts w:ascii="Times New Roman" w:eastAsia="Times New Roman" w:hAnsi="Times New Roman" w:cs="Times New Roman"/>
          <w:sz w:val="28"/>
          <w:szCs w:val="28"/>
        </w:rPr>
        <w:t>высед</w:t>
      </w:r>
      <w:proofErr w:type="spellEnd"/>
      <w:r w:rsidRPr="00881E13">
        <w:rPr>
          <w:rFonts w:ascii="Times New Roman" w:eastAsia="Times New Roman" w:hAnsi="Times New Roman" w:cs="Times New Roman"/>
          <w:sz w:val="28"/>
          <w:szCs w:val="28"/>
        </w:rPr>
        <w:t xml:space="preserve"> на левом бедре и поворачивается спиной к атакующему.</w:t>
      </w:r>
    </w:p>
    <w:p w:rsidR="00EA42F0" w:rsidRDefault="00EA42F0" w:rsidP="00EA42F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A42F0"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разъясняет значение и правила </w:t>
      </w:r>
      <w:proofErr w:type="gramStart"/>
      <w:r>
        <w:rPr>
          <w:rFonts w:ascii="Times New Roman" w:eastAsia="Times New Roman" w:hAnsi="Times New Roman" w:cs="Times New Roman"/>
          <w:sz w:val="28"/>
          <w:szCs w:val="28"/>
        </w:rPr>
        <w:t>проведения  контрприемов</w:t>
      </w:r>
      <w:proofErr w:type="gramEnd"/>
      <w:r>
        <w:rPr>
          <w:rFonts w:ascii="Times New Roman" w:eastAsia="Times New Roman" w:hAnsi="Times New Roman" w:cs="Times New Roman"/>
          <w:sz w:val="28"/>
          <w:szCs w:val="28"/>
        </w:rPr>
        <w:t xml:space="preserve">. </w:t>
      </w:r>
    </w:p>
    <w:p w:rsidR="00EA42F0" w:rsidRPr="00881E13" w:rsidRDefault="00EA42F0" w:rsidP="00EA42F0">
      <w:pPr>
        <w:pStyle w:val="a4"/>
        <w:ind w:firstLine="708"/>
        <w:jc w:val="both"/>
        <w:rPr>
          <w:rFonts w:ascii="Times New Roman" w:eastAsia="Times New Roman" w:hAnsi="Times New Roman" w:cs="Times New Roman"/>
          <w:sz w:val="28"/>
          <w:szCs w:val="28"/>
        </w:rPr>
      </w:pPr>
    </w:p>
    <w:p w:rsidR="00EA42F0" w:rsidRDefault="00EA42F0" w:rsidP="00EA42F0">
      <w:pPr>
        <w:pStyle w:val="a4"/>
        <w:ind w:firstLine="708"/>
        <w:jc w:val="both"/>
        <w:rPr>
          <w:rFonts w:ascii="Times New Roman" w:eastAsia="Times New Roman" w:hAnsi="Times New Roman" w:cs="Times New Roman"/>
          <w:sz w:val="28"/>
          <w:szCs w:val="28"/>
        </w:rPr>
      </w:pPr>
      <w:r w:rsidRPr="00D170C9">
        <w:rPr>
          <w:rFonts w:ascii="Times New Roman" w:eastAsia="Times New Roman" w:hAnsi="Times New Roman" w:cs="Times New Roman"/>
          <w:i/>
          <w:sz w:val="28"/>
          <w:szCs w:val="28"/>
        </w:rPr>
        <w:t>Контрприемы.</w:t>
      </w:r>
      <w:r w:rsidRPr="00881E13">
        <w:rPr>
          <w:rFonts w:ascii="Times New Roman" w:eastAsia="Times New Roman" w:hAnsi="Times New Roman" w:cs="Times New Roman"/>
          <w:sz w:val="28"/>
          <w:szCs w:val="28"/>
        </w:rPr>
        <w:t xml:space="preserve"> 1. Бросок через спину с захватом руки под плечо. Как только атакующий соединил руки для захвата туловища противника с рукой, последний при помощи выпрямления захватываемой руки приподнимается вверх, выставляет правое колено вперед-под себя и выводит таз вправо, а правой рукой плотно захватывает атакующего за одноименное плечо. Вслед за этим контратакующий, поворачиваясь налево, резко наклоняется вниз к своему правому плечу и при помощи распрямления левой ноги толкает противника вверх, выполняя бросок через спину. Заканчивается контрприем удержанием с захватом руки и туловища сбоку, спиной к противнику. К этому контрприему прибегают, когда атакующий выполнил захват руки двумя руками снизу и находится слева от атакуемого. Последний выставляет правую ногу на ступню в сторону переворота, приподнимает туловище и захватывает правой рукой одноименное плечо снизу. Убирая голень левой ноги под себя, контратакующий садится на бедро этой ноги и делает резкий поворот налево-за себя, а левой рукой захватывает противника за шею. Перевернув атакующего спиной к ковру, атакуемый ложится на живот и удерживает противника с помощью захвата руки и шеи спереди.</w:t>
      </w:r>
    </w:p>
    <w:p w:rsidR="00EA42F0" w:rsidRDefault="00EA42F0" w:rsidP="00EA42F0">
      <w:pPr>
        <w:pStyle w:val="a4"/>
        <w:ind w:firstLine="708"/>
        <w:jc w:val="both"/>
        <w:rPr>
          <w:rFonts w:ascii="Times New Roman" w:eastAsia="Times New Roman" w:hAnsi="Times New Roman" w:cs="Times New Roman"/>
          <w:sz w:val="28"/>
          <w:szCs w:val="28"/>
        </w:rPr>
      </w:pPr>
    </w:p>
    <w:p w:rsidR="00EA42F0" w:rsidRPr="00881E13"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Выполняем упражнения на восстановление дыхания.</w:t>
      </w:r>
    </w:p>
    <w:p w:rsidR="00EA42F0" w:rsidRDefault="00EA42F0" w:rsidP="00EA42F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итоге занятия проанализируем, приемы, которые изучили, повторили на занятии.</w:t>
      </w:r>
    </w:p>
    <w:p w:rsidR="00EA42F0" w:rsidRDefault="00EA42F0" w:rsidP="00EA42F0">
      <w:pPr>
        <w:pStyle w:val="a4"/>
        <w:ind w:firstLine="708"/>
        <w:jc w:val="both"/>
        <w:rPr>
          <w:rFonts w:ascii="Times New Roman" w:eastAsia="Times New Roman" w:hAnsi="Times New Roman" w:cs="Times New Roman"/>
          <w:sz w:val="28"/>
          <w:szCs w:val="28"/>
        </w:rPr>
      </w:pPr>
    </w:p>
    <w:p w:rsidR="00EA42F0" w:rsidRPr="00DA1DF2" w:rsidRDefault="00EA42F0" w:rsidP="00EA42F0">
      <w:pPr>
        <w:pStyle w:val="a4"/>
        <w:ind w:firstLine="708"/>
        <w:jc w:val="both"/>
        <w:rPr>
          <w:rFonts w:ascii="Times New Roman" w:hAnsi="Times New Roman" w:cs="Times New Roman"/>
          <w:sz w:val="28"/>
          <w:szCs w:val="28"/>
        </w:rPr>
      </w:pPr>
      <w:r w:rsidRPr="00DA1DF2">
        <w:rPr>
          <w:rFonts w:ascii="Times New Roman" w:eastAsia="Times New Roman" w:hAnsi="Times New Roman" w:cs="Times New Roman"/>
          <w:sz w:val="28"/>
          <w:szCs w:val="28"/>
        </w:rPr>
        <w:t>Педагог проговаривает домашнее задание.</w:t>
      </w:r>
      <w:r w:rsidRPr="00DA1DF2">
        <w:rPr>
          <w:rFonts w:ascii="Times New Roman" w:hAnsi="Times New Roman" w:cs="Times New Roman"/>
          <w:sz w:val="28"/>
          <w:szCs w:val="28"/>
        </w:rPr>
        <w:t xml:space="preserve"> Используя схемы из учебного пособия по теме «Атакующие и блокирующие захваты» составить план-схему «Действие в атаке, блоках».</w:t>
      </w:r>
    </w:p>
    <w:p w:rsidR="00EA42F0" w:rsidRPr="00DA1DF2" w:rsidRDefault="00EA42F0" w:rsidP="00EA42F0">
      <w:pPr>
        <w:pStyle w:val="a4"/>
        <w:rPr>
          <w:rFonts w:ascii="Times New Roman" w:hAnsi="Times New Roman" w:cs="Times New Roman"/>
          <w:sz w:val="28"/>
          <w:szCs w:val="28"/>
        </w:rPr>
      </w:pPr>
    </w:p>
    <w:p w:rsidR="00EA42F0" w:rsidRPr="00DA1DF2" w:rsidRDefault="00EA42F0" w:rsidP="00EA42F0">
      <w:pPr>
        <w:spacing w:after="0" w:line="240" w:lineRule="auto"/>
        <w:jc w:val="center"/>
        <w:rPr>
          <w:rFonts w:ascii="Times New Roman" w:eastAsia="Times New Roman" w:hAnsi="Times New Roman" w:cs="Times New Roman"/>
          <w:sz w:val="28"/>
          <w:szCs w:val="28"/>
        </w:rPr>
      </w:pPr>
      <w:r w:rsidRPr="00DA1DF2">
        <w:rPr>
          <w:rFonts w:ascii="Times New Roman" w:eastAsia="Times New Roman" w:hAnsi="Times New Roman" w:cs="Times New Roman"/>
          <w:sz w:val="28"/>
          <w:szCs w:val="28"/>
        </w:rPr>
        <w:t>Спасибо за внимание! До новых встреч!</w:t>
      </w:r>
    </w:p>
    <w:p w:rsidR="00EA42F0" w:rsidRPr="00DA1DF2" w:rsidRDefault="00EA42F0" w:rsidP="00EA42F0">
      <w:pPr>
        <w:pStyle w:val="a4"/>
        <w:ind w:firstLine="708"/>
        <w:jc w:val="both"/>
        <w:rPr>
          <w:rFonts w:ascii="Times New Roman" w:eastAsia="Times New Roman" w:hAnsi="Times New Roman" w:cs="Times New Roman"/>
          <w:sz w:val="28"/>
          <w:szCs w:val="28"/>
        </w:rPr>
      </w:pPr>
    </w:p>
    <w:p w:rsidR="00EA42F0" w:rsidRPr="00DA1DF2"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pStyle w:val="a4"/>
        <w:ind w:left="720"/>
        <w:rPr>
          <w:rFonts w:ascii="Times New Roman" w:hAnsi="Times New Roman" w:cs="Times New Roman"/>
          <w:b/>
          <w:i/>
          <w:sz w:val="28"/>
          <w:szCs w:val="28"/>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Pr="0073091A" w:rsidRDefault="00EA42F0" w:rsidP="00EA42F0">
      <w:pPr>
        <w:spacing w:after="0" w:line="240" w:lineRule="auto"/>
        <w:ind w:left="1080"/>
        <w:jc w:val="center"/>
        <w:rPr>
          <w:rFonts w:ascii="Times New Roman" w:eastAsia="Times New Roman" w:hAnsi="Times New Roman" w:cs="Times New Roman"/>
          <w:b/>
          <w:i/>
          <w:sz w:val="28"/>
          <w:szCs w:val="28"/>
        </w:rPr>
      </w:pPr>
    </w:p>
    <w:p w:rsidR="00EA42F0" w:rsidRPr="002B4178" w:rsidRDefault="00EA42F0" w:rsidP="00EA42F0">
      <w:pPr>
        <w:spacing w:after="0" w:line="240" w:lineRule="auto"/>
        <w:rPr>
          <w:rFonts w:ascii="Times New Roman" w:eastAsia="Times New Roman" w:hAnsi="Times New Roman" w:cs="Times New Roman"/>
          <w:b/>
          <w:i/>
          <w:sz w:val="28"/>
          <w:szCs w:val="28"/>
        </w:rPr>
      </w:pPr>
    </w:p>
    <w:p w:rsidR="00EA42F0" w:rsidRDefault="00EA42F0" w:rsidP="00EA42F0">
      <w:pPr>
        <w:pStyle w:val="a5"/>
        <w:spacing w:after="0" w:line="240" w:lineRule="auto"/>
        <w:ind w:left="1800"/>
        <w:rPr>
          <w:rFonts w:ascii="Times New Roman" w:eastAsia="Times New Roman" w:hAnsi="Times New Roman" w:cs="Times New Roman"/>
          <w:b/>
          <w:i/>
          <w:sz w:val="28"/>
          <w:szCs w:val="28"/>
        </w:rPr>
      </w:pPr>
    </w:p>
    <w:p w:rsidR="00EA42F0" w:rsidRPr="0094057E" w:rsidRDefault="00EA42F0" w:rsidP="00EA42F0">
      <w:pPr>
        <w:pStyle w:val="a5"/>
        <w:numPr>
          <w:ilvl w:val="1"/>
          <w:numId w:val="22"/>
        </w:numPr>
        <w:spacing w:after="0" w:line="240" w:lineRule="auto"/>
        <w:jc w:val="center"/>
        <w:rPr>
          <w:rFonts w:ascii="Times New Roman" w:eastAsia="Times New Roman" w:hAnsi="Times New Roman" w:cs="Times New Roman"/>
          <w:b/>
          <w:i/>
          <w:sz w:val="28"/>
          <w:szCs w:val="28"/>
        </w:rPr>
      </w:pPr>
      <w:r w:rsidRPr="0094057E">
        <w:rPr>
          <w:rFonts w:ascii="Times New Roman" w:eastAsia="Times New Roman" w:hAnsi="Times New Roman" w:cs="Times New Roman"/>
          <w:b/>
          <w:i/>
          <w:sz w:val="28"/>
          <w:szCs w:val="28"/>
        </w:rPr>
        <w:t>Наглядный и дидактический материал.</w:t>
      </w:r>
    </w:p>
    <w:p w:rsidR="00EA42F0" w:rsidRDefault="00EA42F0" w:rsidP="00EA42F0">
      <w:pPr>
        <w:spacing w:after="0" w:line="240" w:lineRule="auto"/>
        <w:rPr>
          <w:rFonts w:ascii="Times New Roman" w:eastAsia="Times New Roman" w:hAnsi="Times New Roman" w:cs="Times New Roman"/>
          <w:sz w:val="27"/>
          <w:szCs w:val="27"/>
        </w:rPr>
      </w:pPr>
    </w:p>
    <w:p w:rsidR="00EA42F0" w:rsidRPr="001177BC" w:rsidRDefault="00EA42F0" w:rsidP="00EA42F0">
      <w:pPr>
        <w:pStyle w:val="a4"/>
        <w:jc w:val="center"/>
        <w:rPr>
          <w:rFonts w:ascii="Times New Roman" w:eastAsia="Times New Roman" w:hAnsi="Times New Roman" w:cs="Times New Roman"/>
          <w:b/>
          <w:i/>
          <w:sz w:val="28"/>
          <w:szCs w:val="28"/>
        </w:rPr>
      </w:pPr>
      <w:r w:rsidRPr="001177BC">
        <w:rPr>
          <w:rFonts w:ascii="Times New Roman" w:eastAsia="Times New Roman" w:hAnsi="Times New Roman" w:cs="Times New Roman"/>
          <w:b/>
          <w:i/>
          <w:sz w:val="28"/>
          <w:szCs w:val="28"/>
        </w:rPr>
        <w:t>Послед</w:t>
      </w:r>
      <w:r>
        <w:rPr>
          <w:rFonts w:ascii="Times New Roman" w:eastAsia="Times New Roman" w:hAnsi="Times New Roman" w:cs="Times New Roman"/>
          <w:b/>
          <w:i/>
          <w:sz w:val="28"/>
          <w:szCs w:val="28"/>
        </w:rPr>
        <w:t>овательность выполнения захвата.</w:t>
      </w:r>
    </w:p>
    <w:p w:rsidR="00EA42F0" w:rsidRPr="00E81855" w:rsidRDefault="00EA42F0" w:rsidP="00EA42F0">
      <w:pPr>
        <w:spacing w:after="0" w:line="240" w:lineRule="auto"/>
        <w:jc w:val="center"/>
        <w:rPr>
          <w:rFonts w:ascii="Times New Roman" w:eastAsia="Times New Roman" w:hAnsi="Times New Roman" w:cs="Times New Roman"/>
          <w:sz w:val="27"/>
          <w:szCs w:val="27"/>
        </w:rPr>
      </w:pPr>
      <w:r w:rsidRPr="00524360">
        <w:rPr>
          <w:rFonts w:ascii="Times New Roman" w:eastAsia="Times New Roman" w:hAnsi="Times New Roman" w:cs="Times New Roman"/>
          <w:bCs/>
          <w:noProof/>
          <w:sz w:val="28"/>
          <w:szCs w:val="28"/>
        </w:rPr>
        <w:drawing>
          <wp:inline distT="0" distB="0" distL="0" distR="0" wp14:anchorId="266591F7" wp14:editId="219D6DB9">
            <wp:extent cx="4810125" cy="1942730"/>
            <wp:effectExtent l="19050" t="0" r="0" b="0"/>
            <wp:docPr id="32" name="Рисунок 60" descr="http://www.xliby.ru/sport/greko_rimskaja_borba_uchebnik/i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xliby.ru/sport/greko_rimskaja_borba_uchebnik/i_108.png"/>
                    <pic:cNvPicPr>
                      <a:picLocks noChangeAspect="1" noChangeArrowheads="1"/>
                    </pic:cNvPicPr>
                  </pic:nvPicPr>
                  <pic:blipFill>
                    <a:blip r:embed="rId15" cstate="print"/>
                    <a:srcRect/>
                    <a:stretch>
                      <a:fillRect/>
                    </a:stretch>
                  </pic:blipFill>
                  <pic:spPr bwMode="auto">
                    <a:xfrm>
                      <a:off x="0" y="0"/>
                      <a:ext cx="4813269" cy="1944000"/>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lastRenderedPageBreak/>
        <w:t xml:space="preserve">Перебрасывание прогибаясь (рис. </w:t>
      </w:r>
      <w:r>
        <w:rPr>
          <w:rFonts w:ascii="Times New Roman" w:eastAsia="Times New Roman" w:hAnsi="Times New Roman" w:cs="Times New Roman"/>
          <w:bCs/>
          <w:sz w:val="28"/>
          <w:szCs w:val="28"/>
        </w:rPr>
        <w:t>2</w:t>
      </w:r>
      <w:r w:rsidRPr="00524360">
        <w:rPr>
          <w:rFonts w:ascii="Times New Roman" w:eastAsia="Times New Roman" w:hAnsi="Times New Roman" w:cs="Times New Roman"/>
          <w:bCs/>
          <w:sz w:val="28"/>
          <w:szCs w:val="28"/>
        </w:rPr>
        <w:t xml:space="preserve">.) </w:t>
      </w:r>
      <w:r w:rsidRPr="004D4146">
        <w:rPr>
          <w:rFonts w:ascii="Times New Roman" w:eastAsia="Times New Roman" w:hAnsi="Times New Roman" w:cs="Times New Roman"/>
          <w:bCs/>
          <w:sz w:val="28"/>
          <w:szCs w:val="28"/>
        </w:rPr>
        <w:t>низ</w:t>
      </w:r>
      <w:r>
        <w:rPr>
          <w:rFonts w:ascii="Times New Roman" w:eastAsia="Times New Roman" w:hAnsi="Times New Roman" w:cs="Times New Roman"/>
          <w:bCs/>
          <w:sz w:val="28"/>
          <w:szCs w:val="28"/>
        </w:rPr>
        <w:t>кая стойка</w:t>
      </w:r>
    </w:p>
    <w:p w:rsidR="00EA42F0" w:rsidRPr="004D4146" w:rsidRDefault="00EA42F0" w:rsidP="00EA42F0">
      <w:pPr>
        <w:spacing w:before="100" w:beforeAutospacing="1" w:after="100" w:afterAutospacing="1" w:line="240" w:lineRule="auto"/>
        <w:rPr>
          <w:rFonts w:ascii="Times New Roman" w:eastAsia="Times New Roman" w:hAnsi="Times New Roman" w:cs="Times New Roman"/>
          <w:bCs/>
          <w:i/>
          <w:sz w:val="28"/>
          <w:szCs w:val="28"/>
        </w:rPr>
      </w:pPr>
      <w:r w:rsidRPr="00524360">
        <w:rPr>
          <w:rFonts w:ascii="Times New Roman" w:eastAsia="Times New Roman" w:hAnsi="Times New Roman" w:cs="Times New Roman"/>
          <w:bCs/>
          <w:i/>
          <w:iCs/>
          <w:sz w:val="28"/>
          <w:szCs w:val="28"/>
        </w:rPr>
        <w:t xml:space="preserve">Рис. </w:t>
      </w:r>
      <w:r>
        <w:rPr>
          <w:rFonts w:ascii="Times New Roman" w:eastAsia="Times New Roman" w:hAnsi="Times New Roman" w:cs="Times New Roman"/>
          <w:bCs/>
          <w:i/>
          <w:iCs/>
          <w:sz w:val="28"/>
          <w:szCs w:val="28"/>
        </w:rPr>
        <w:t>2.</w:t>
      </w:r>
      <w:r w:rsidRPr="00524360">
        <w:rPr>
          <w:rFonts w:ascii="Times New Roman" w:eastAsia="Times New Roman" w:hAnsi="Times New Roman" w:cs="Times New Roman"/>
          <w:bCs/>
          <w:sz w:val="28"/>
          <w:szCs w:val="28"/>
        </w:rPr>
        <w:t xml:space="preserve"> </w:t>
      </w:r>
      <w:r w:rsidRPr="004D4146">
        <w:rPr>
          <w:rFonts w:ascii="Times New Roman" w:eastAsia="Times New Roman" w:hAnsi="Times New Roman" w:cs="Times New Roman"/>
          <w:bCs/>
          <w:i/>
          <w:sz w:val="28"/>
          <w:szCs w:val="28"/>
        </w:rPr>
        <w:t>Перебрасывание прогибаясь из исходного положения лицом к голове</w:t>
      </w:r>
    </w:p>
    <w:p w:rsidR="00EA42F0" w:rsidRPr="00766E23" w:rsidRDefault="00EA42F0" w:rsidP="00EA42F0">
      <w:pPr>
        <w:pStyle w:val="a4"/>
        <w:ind w:firstLine="708"/>
        <w:jc w:val="both"/>
        <w:rPr>
          <w:rFonts w:ascii="Times New Roman" w:eastAsia="Times New Roman" w:hAnsi="Times New Roman" w:cs="Times New Roman"/>
          <w:sz w:val="28"/>
          <w:szCs w:val="28"/>
        </w:rPr>
      </w:pPr>
      <w:r w:rsidRPr="00766E23">
        <w:rPr>
          <w:rFonts w:ascii="Times New Roman" w:eastAsia="Times New Roman" w:hAnsi="Times New Roman" w:cs="Times New Roman"/>
          <w:sz w:val="28"/>
          <w:szCs w:val="28"/>
        </w:rPr>
        <w:t>Став сзади атакуемого на правое колено между его ногами, а левую ногу поставив сбоку на ступню, атакующий пропускает руки под туловище противника и соединяет пальцы в крючок (правую руку пропускает немного глубже). В момент захвата нижний в целях защиты, как правило, успевает лечь на живот. Подводя полусогнутые ноги ближе к атакуемому, атакующий, оставляя правую ногу между ногами противника, переставляет ее с колена на ступню. Продолжая разгибать ноги, спину и подтягивая атакуемого к своей груди (как бы подлезая под него), атакующий переносит тяжесть тела на левую ногу и, поворачиваясь направо, переставляет правую ногу через ногу атакуемого так, чтобы она оказалась рядом с левой примерно на ширине плеч. Одновременно с этим атакующий сильно отклоняется назад, продолжая подтягивать противника руками к своей груди. Этими действиями атакующий полностью отрывает атакуемого от ковра. Затем, продолжая отклоняться назад, атакующий делает рывок руками на себя-вверх и, подбивая атакуемого, падает с ним в положении прогиба. Продолжая падение назад, атакующий становится на мост и, не распуская захвата, бросает противника на лопатки.</w:t>
      </w:r>
    </w:p>
    <w:p w:rsidR="00EA42F0" w:rsidRPr="00766E23" w:rsidRDefault="00EA42F0" w:rsidP="00EA42F0">
      <w:pPr>
        <w:pStyle w:val="a4"/>
        <w:ind w:firstLine="708"/>
        <w:jc w:val="both"/>
        <w:rPr>
          <w:rFonts w:ascii="Times New Roman" w:eastAsia="Times New Roman" w:hAnsi="Times New Roman" w:cs="Times New Roman"/>
          <w:sz w:val="28"/>
          <w:szCs w:val="28"/>
        </w:rPr>
      </w:pPr>
      <w:r w:rsidRPr="00766E23">
        <w:rPr>
          <w:rFonts w:ascii="Times New Roman" w:eastAsia="Times New Roman" w:hAnsi="Times New Roman" w:cs="Times New Roman"/>
          <w:sz w:val="28"/>
          <w:szCs w:val="28"/>
        </w:rPr>
        <w:t>После захвата туловища сзади атакующему иногда бывает выгодно для проведения приема перейти на другую сторону. Перейдя через атакуемого и став сбоку от него на ступни обеих ног, он, выпрямляя ноги, спину и отклоняясь назад, подтягивает противника руками к себе на грудь, а затем, подбивая, бросает его.</w:t>
      </w:r>
    </w:p>
    <w:p w:rsidR="00EA42F0" w:rsidRPr="00766E23" w:rsidRDefault="00EA42F0" w:rsidP="00EA42F0">
      <w:pPr>
        <w:pStyle w:val="a4"/>
        <w:jc w:val="center"/>
        <w:rPr>
          <w:rFonts w:ascii="Times New Roman" w:eastAsia="Times New Roman" w:hAnsi="Times New Roman" w:cs="Times New Roman"/>
          <w:sz w:val="28"/>
          <w:szCs w:val="28"/>
        </w:rPr>
      </w:pPr>
      <w:r w:rsidRPr="00766E23">
        <w:rPr>
          <w:rFonts w:ascii="Times New Roman" w:eastAsia="Times New Roman" w:hAnsi="Times New Roman" w:cs="Times New Roman"/>
          <w:i/>
          <w:sz w:val="28"/>
          <w:szCs w:val="28"/>
        </w:rPr>
        <w:t>Возможные ошибки</w:t>
      </w:r>
      <w:r w:rsidRPr="00766E23">
        <w:rPr>
          <w:rFonts w:ascii="Times New Roman" w:eastAsia="Times New Roman" w:hAnsi="Times New Roman" w:cs="Times New Roman"/>
          <w:sz w:val="28"/>
          <w:szCs w:val="28"/>
        </w:rPr>
        <w:t>:</w:t>
      </w:r>
    </w:p>
    <w:p w:rsidR="00EA42F0" w:rsidRPr="00766E23" w:rsidRDefault="00EA42F0" w:rsidP="00EA42F0">
      <w:pPr>
        <w:pStyle w:val="a4"/>
        <w:ind w:firstLine="708"/>
        <w:jc w:val="both"/>
        <w:rPr>
          <w:rFonts w:ascii="Times New Roman" w:eastAsia="Times New Roman" w:hAnsi="Times New Roman" w:cs="Times New Roman"/>
          <w:sz w:val="28"/>
          <w:szCs w:val="28"/>
        </w:rPr>
      </w:pPr>
      <w:r w:rsidRPr="00766E23">
        <w:rPr>
          <w:rFonts w:ascii="Times New Roman" w:eastAsia="Times New Roman" w:hAnsi="Times New Roman" w:cs="Times New Roman"/>
          <w:sz w:val="28"/>
          <w:szCs w:val="28"/>
        </w:rPr>
        <w:t>1. Захватив туловище атакуемого и подтягивая его к себе, атакующий неплотно подводит под противника левую руку.</w:t>
      </w:r>
    </w:p>
    <w:p w:rsidR="00EA42F0" w:rsidRPr="00766E23" w:rsidRDefault="00EA42F0" w:rsidP="00EA42F0">
      <w:pPr>
        <w:pStyle w:val="a4"/>
        <w:ind w:firstLine="708"/>
        <w:jc w:val="both"/>
        <w:rPr>
          <w:rFonts w:ascii="Times New Roman" w:eastAsia="Times New Roman" w:hAnsi="Times New Roman" w:cs="Times New Roman"/>
          <w:sz w:val="28"/>
          <w:szCs w:val="28"/>
        </w:rPr>
      </w:pPr>
      <w:r w:rsidRPr="00766E23">
        <w:rPr>
          <w:rFonts w:ascii="Times New Roman" w:eastAsia="Times New Roman" w:hAnsi="Times New Roman" w:cs="Times New Roman"/>
          <w:sz w:val="28"/>
          <w:szCs w:val="28"/>
        </w:rPr>
        <w:t xml:space="preserve">2. Во время </w:t>
      </w:r>
      <w:proofErr w:type="gramStart"/>
      <w:r w:rsidRPr="00766E23">
        <w:rPr>
          <w:rFonts w:ascii="Times New Roman" w:eastAsia="Times New Roman" w:hAnsi="Times New Roman" w:cs="Times New Roman"/>
          <w:sz w:val="28"/>
          <w:szCs w:val="28"/>
        </w:rPr>
        <w:t>отрыва</w:t>
      </w:r>
      <w:proofErr w:type="gramEnd"/>
      <w:r w:rsidRPr="00766E23">
        <w:rPr>
          <w:rFonts w:ascii="Times New Roman" w:eastAsia="Times New Roman" w:hAnsi="Times New Roman" w:cs="Times New Roman"/>
          <w:sz w:val="28"/>
          <w:szCs w:val="28"/>
        </w:rPr>
        <w:t xml:space="preserve"> атакуемого от ковра атакующий не переносит </w:t>
      </w:r>
      <w:proofErr w:type="spellStart"/>
      <w:r w:rsidRPr="00766E23">
        <w:rPr>
          <w:rFonts w:ascii="Times New Roman" w:eastAsia="Times New Roman" w:hAnsi="Times New Roman" w:cs="Times New Roman"/>
          <w:sz w:val="28"/>
          <w:szCs w:val="28"/>
        </w:rPr>
        <w:t>ц.т</w:t>
      </w:r>
      <w:proofErr w:type="spellEnd"/>
      <w:r w:rsidRPr="00766E23">
        <w:rPr>
          <w:rFonts w:ascii="Times New Roman" w:eastAsia="Times New Roman" w:hAnsi="Times New Roman" w:cs="Times New Roman"/>
          <w:sz w:val="28"/>
          <w:szCs w:val="28"/>
        </w:rPr>
        <w:t xml:space="preserve">. тела на левую ногу. </w:t>
      </w:r>
    </w:p>
    <w:p w:rsidR="00EA42F0" w:rsidRPr="00766E23" w:rsidRDefault="00EA42F0" w:rsidP="00EA42F0">
      <w:pPr>
        <w:pStyle w:val="a4"/>
        <w:ind w:firstLine="708"/>
        <w:jc w:val="both"/>
        <w:rPr>
          <w:rFonts w:ascii="Times New Roman" w:eastAsia="Times New Roman" w:hAnsi="Times New Roman" w:cs="Times New Roman"/>
          <w:sz w:val="28"/>
          <w:szCs w:val="28"/>
        </w:rPr>
      </w:pPr>
      <w:r w:rsidRPr="00766E23">
        <w:rPr>
          <w:rFonts w:ascii="Times New Roman" w:eastAsia="Times New Roman" w:hAnsi="Times New Roman" w:cs="Times New Roman"/>
          <w:sz w:val="28"/>
          <w:szCs w:val="28"/>
        </w:rPr>
        <w:t xml:space="preserve">3. Перед подтягиванием атакуемого к груди ноги атакующего оказываются выпрямленными. </w:t>
      </w:r>
    </w:p>
    <w:p w:rsidR="00EA42F0" w:rsidRDefault="00EA42F0" w:rsidP="00EA42F0">
      <w:pPr>
        <w:pStyle w:val="a4"/>
        <w:ind w:firstLine="360"/>
        <w:jc w:val="both"/>
        <w:rPr>
          <w:rFonts w:ascii="Times New Roman" w:eastAsia="Times New Roman" w:hAnsi="Times New Roman" w:cs="Times New Roman"/>
          <w:sz w:val="28"/>
          <w:szCs w:val="28"/>
        </w:rPr>
      </w:pPr>
      <w:r w:rsidRPr="00766E23">
        <w:rPr>
          <w:rFonts w:ascii="Times New Roman" w:eastAsia="Times New Roman" w:hAnsi="Times New Roman" w:cs="Times New Roman"/>
          <w:sz w:val="28"/>
          <w:szCs w:val="28"/>
        </w:rPr>
        <w:t>4. В момент падения назад атаку</w:t>
      </w:r>
      <w:r>
        <w:rPr>
          <w:rFonts w:ascii="Times New Roman" w:eastAsia="Times New Roman" w:hAnsi="Times New Roman" w:cs="Times New Roman"/>
          <w:sz w:val="28"/>
          <w:szCs w:val="28"/>
        </w:rPr>
        <w:t>ющий делает слабый подбив-рывок.</w:t>
      </w:r>
    </w:p>
    <w:p w:rsidR="00EA42F0" w:rsidRDefault="00EA42F0" w:rsidP="00EA42F0">
      <w:pPr>
        <w:spacing w:after="0" w:line="240" w:lineRule="auto"/>
        <w:rPr>
          <w:rFonts w:ascii="Times New Roman" w:eastAsia="Times New Roman" w:hAnsi="Times New Roman" w:cs="Times New Roman"/>
          <w:sz w:val="28"/>
          <w:szCs w:val="28"/>
        </w:rPr>
      </w:pPr>
    </w:p>
    <w:p w:rsidR="00EA42F0" w:rsidRDefault="00EA42F0" w:rsidP="00EA42F0">
      <w:pPr>
        <w:spacing w:after="0" w:line="240" w:lineRule="auto"/>
        <w:rPr>
          <w:rFonts w:ascii="Times New Roman" w:eastAsia="Times New Roman" w:hAnsi="Times New Roman" w:cs="Times New Roman"/>
          <w:sz w:val="28"/>
          <w:szCs w:val="28"/>
        </w:rPr>
      </w:pPr>
    </w:p>
    <w:p w:rsidR="00EA42F0" w:rsidRDefault="00EA42F0" w:rsidP="00EA42F0">
      <w:pPr>
        <w:spacing w:after="0" w:line="240" w:lineRule="auto"/>
        <w:rPr>
          <w:rFonts w:ascii="Times New Roman" w:eastAsia="Times New Roman" w:hAnsi="Times New Roman" w:cs="Times New Roman"/>
          <w:sz w:val="28"/>
          <w:szCs w:val="28"/>
        </w:rPr>
      </w:pPr>
    </w:p>
    <w:p w:rsidR="00EA42F0" w:rsidRPr="0073091A" w:rsidRDefault="00EA42F0" w:rsidP="00EA42F0">
      <w:pPr>
        <w:pStyle w:val="a5"/>
        <w:numPr>
          <w:ilvl w:val="0"/>
          <w:numId w:val="16"/>
        </w:numPr>
        <w:spacing w:after="0" w:line="240" w:lineRule="auto"/>
        <w:jc w:val="center"/>
        <w:rPr>
          <w:rFonts w:ascii="Times New Roman" w:eastAsia="Times New Roman" w:hAnsi="Times New Roman" w:cs="Times New Roman"/>
          <w:b/>
          <w:sz w:val="28"/>
          <w:szCs w:val="28"/>
        </w:rPr>
      </w:pPr>
      <w:r w:rsidRPr="0073091A">
        <w:rPr>
          <w:rFonts w:ascii="Times New Roman" w:eastAsia="Times New Roman" w:hAnsi="Times New Roman" w:cs="Times New Roman"/>
          <w:b/>
          <w:sz w:val="28"/>
          <w:szCs w:val="28"/>
        </w:rPr>
        <w:t>Литература</w:t>
      </w: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Pr="001177BC" w:rsidRDefault="00EA42F0" w:rsidP="00EA42F0">
      <w:pPr>
        <w:pStyle w:val="a3"/>
        <w:spacing w:beforeAutospacing="0"/>
        <w:ind w:left="86" w:right="86"/>
        <w:jc w:val="both"/>
        <w:rPr>
          <w:sz w:val="28"/>
          <w:szCs w:val="28"/>
        </w:rPr>
      </w:pPr>
      <w:r w:rsidRPr="001177BC">
        <w:rPr>
          <w:sz w:val="28"/>
          <w:szCs w:val="28"/>
        </w:rPr>
        <w:t xml:space="preserve">1. Белов </w:t>
      </w:r>
      <w:proofErr w:type="spellStart"/>
      <w:r w:rsidRPr="001177BC">
        <w:rPr>
          <w:sz w:val="28"/>
          <w:szCs w:val="28"/>
        </w:rPr>
        <w:t>А.Русский</w:t>
      </w:r>
      <w:proofErr w:type="spellEnd"/>
      <w:r w:rsidRPr="001177BC">
        <w:rPr>
          <w:sz w:val="28"/>
          <w:szCs w:val="28"/>
        </w:rPr>
        <w:t xml:space="preserve"> кулак или как бились наши предки //Спортивная жизнь России. - 2009.</w:t>
      </w:r>
    </w:p>
    <w:p w:rsidR="00EA42F0" w:rsidRPr="001177BC" w:rsidRDefault="00EA42F0" w:rsidP="00EA42F0">
      <w:pPr>
        <w:pStyle w:val="a3"/>
        <w:spacing w:beforeAutospacing="0"/>
        <w:ind w:left="86" w:right="86"/>
        <w:jc w:val="both"/>
        <w:rPr>
          <w:sz w:val="28"/>
          <w:szCs w:val="28"/>
        </w:rPr>
      </w:pPr>
      <w:r w:rsidRPr="001177BC">
        <w:rPr>
          <w:sz w:val="28"/>
          <w:szCs w:val="28"/>
        </w:rPr>
        <w:t>2. Кун Л. Всеобщая истор</w:t>
      </w:r>
      <w:r>
        <w:rPr>
          <w:sz w:val="28"/>
          <w:szCs w:val="28"/>
        </w:rPr>
        <w:t>ия физической культуры и спорта</w:t>
      </w:r>
      <w:r w:rsidRPr="001177BC">
        <w:rPr>
          <w:sz w:val="28"/>
          <w:szCs w:val="28"/>
        </w:rPr>
        <w:t xml:space="preserve">: Пер. </w:t>
      </w:r>
      <w:proofErr w:type="spellStart"/>
      <w:r w:rsidRPr="001177BC">
        <w:rPr>
          <w:sz w:val="28"/>
          <w:szCs w:val="28"/>
        </w:rPr>
        <w:t>Свенгер</w:t>
      </w:r>
      <w:proofErr w:type="spellEnd"/>
      <w:r w:rsidRPr="001177BC">
        <w:rPr>
          <w:sz w:val="28"/>
          <w:szCs w:val="28"/>
        </w:rPr>
        <w:t>. М.: Радуга, 1982.</w:t>
      </w:r>
    </w:p>
    <w:p w:rsidR="00EA42F0" w:rsidRPr="001177BC" w:rsidRDefault="00EA42F0" w:rsidP="00EA42F0">
      <w:pPr>
        <w:pStyle w:val="a3"/>
        <w:spacing w:beforeAutospacing="0"/>
        <w:ind w:left="86" w:right="86"/>
        <w:jc w:val="both"/>
        <w:rPr>
          <w:sz w:val="28"/>
          <w:szCs w:val="28"/>
        </w:rPr>
      </w:pPr>
      <w:r w:rsidRPr="001177BC">
        <w:rPr>
          <w:sz w:val="28"/>
          <w:szCs w:val="28"/>
        </w:rPr>
        <w:t xml:space="preserve">3. </w:t>
      </w:r>
      <w:proofErr w:type="spellStart"/>
      <w:r w:rsidRPr="001177BC">
        <w:rPr>
          <w:sz w:val="28"/>
          <w:szCs w:val="28"/>
        </w:rPr>
        <w:t>Оливова</w:t>
      </w:r>
      <w:proofErr w:type="spellEnd"/>
      <w:r w:rsidRPr="001177BC">
        <w:rPr>
          <w:sz w:val="28"/>
          <w:szCs w:val="28"/>
        </w:rPr>
        <w:t xml:space="preserve"> В. Люди и игры. У истоков современного спорта. - М.: ФиС,1985.</w:t>
      </w:r>
    </w:p>
    <w:p w:rsidR="00EA42F0" w:rsidRPr="001177BC" w:rsidRDefault="00EA42F0" w:rsidP="00EA42F0">
      <w:pPr>
        <w:pStyle w:val="a3"/>
        <w:spacing w:beforeAutospacing="0"/>
        <w:ind w:left="86" w:right="86"/>
        <w:jc w:val="both"/>
        <w:rPr>
          <w:sz w:val="28"/>
          <w:szCs w:val="28"/>
        </w:rPr>
      </w:pPr>
      <w:r w:rsidRPr="001177BC">
        <w:rPr>
          <w:sz w:val="28"/>
          <w:szCs w:val="28"/>
        </w:rPr>
        <w:lastRenderedPageBreak/>
        <w:t xml:space="preserve">4. Спортивные травмы. Клиническая практика предупреждения и лечения / под общ. ред. </w:t>
      </w:r>
      <w:proofErr w:type="spellStart"/>
      <w:r w:rsidRPr="001177BC">
        <w:rPr>
          <w:sz w:val="28"/>
          <w:szCs w:val="28"/>
        </w:rPr>
        <w:t>Ренстрёма</w:t>
      </w:r>
      <w:proofErr w:type="spellEnd"/>
      <w:r w:rsidRPr="001177BC">
        <w:rPr>
          <w:sz w:val="28"/>
          <w:szCs w:val="28"/>
        </w:rPr>
        <w:t xml:space="preserve"> П.А.Ф.Х. - Киев, «Олимпийская литература», 2010.</w:t>
      </w:r>
    </w:p>
    <w:p w:rsidR="00EA42F0" w:rsidRPr="001177BC" w:rsidRDefault="00EA42F0" w:rsidP="00EA42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7BC">
        <w:rPr>
          <w:rFonts w:ascii="Times New Roman" w:eastAsia="Times New Roman" w:hAnsi="Times New Roman" w:cs="Times New Roman"/>
          <w:sz w:val="28"/>
          <w:szCs w:val="28"/>
        </w:rPr>
        <w:t xml:space="preserve">5. </w:t>
      </w:r>
      <w:proofErr w:type="spellStart"/>
      <w:r w:rsidRPr="001177BC">
        <w:rPr>
          <w:rFonts w:ascii="Times New Roman" w:eastAsia="Times New Roman" w:hAnsi="Times New Roman" w:cs="Times New Roman"/>
          <w:sz w:val="28"/>
          <w:szCs w:val="28"/>
        </w:rPr>
        <w:t>Подливаев</w:t>
      </w:r>
      <w:proofErr w:type="spellEnd"/>
      <w:r w:rsidRPr="001177BC">
        <w:rPr>
          <w:rFonts w:ascii="Times New Roman" w:eastAsia="Times New Roman" w:hAnsi="Times New Roman" w:cs="Times New Roman"/>
          <w:sz w:val="28"/>
          <w:szCs w:val="28"/>
        </w:rPr>
        <w:t xml:space="preserve"> Б.А., </w:t>
      </w:r>
      <w:proofErr w:type="spellStart"/>
      <w:r w:rsidRPr="001177BC">
        <w:rPr>
          <w:rFonts w:ascii="Times New Roman" w:eastAsia="Times New Roman" w:hAnsi="Times New Roman" w:cs="Times New Roman"/>
          <w:sz w:val="28"/>
          <w:szCs w:val="28"/>
        </w:rPr>
        <w:t>Миндиашвили</w:t>
      </w:r>
      <w:proofErr w:type="spellEnd"/>
      <w:r w:rsidRPr="001177BC">
        <w:rPr>
          <w:rFonts w:ascii="Times New Roman" w:eastAsia="Times New Roman" w:hAnsi="Times New Roman" w:cs="Times New Roman"/>
          <w:sz w:val="28"/>
          <w:szCs w:val="28"/>
        </w:rPr>
        <w:t xml:space="preserve"> Д.Г. Борьба вольная: примерная программа. М.: 2003.</w:t>
      </w: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Pr="001177BC" w:rsidRDefault="00EA42F0" w:rsidP="00EA42F0">
      <w:pPr>
        <w:pStyle w:val="a4"/>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rPr>
          <w:rFonts w:ascii="Times New Roman" w:eastAsia="Times New Roman" w:hAnsi="Times New Roman" w:cs="Times New Roman"/>
          <w:b/>
          <w:i/>
          <w:sz w:val="72"/>
          <w:szCs w:val="72"/>
        </w:rPr>
      </w:pPr>
    </w:p>
    <w:p w:rsidR="00EA42F0" w:rsidRPr="001177BC" w:rsidRDefault="00EA42F0" w:rsidP="00EA42F0">
      <w:pPr>
        <w:spacing w:after="0" w:line="240" w:lineRule="auto"/>
        <w:jc w:val="center"/>
        <w:rPr>
          <w:rFonts w:ascii="Times New Roman" w:eastAsia="Times New Roman" w:hAnsi="Times New Roman" w:cs="Times New Roman"/>
          <w:b/>
          <w:i/>
          <w:sz w:val="72"/>
          <w:szCs w:val="72"/>
        </w:rPr>
      </w:pPr>
      <w:r w:rsidRPr="001177BC">
        <w:rPr>
          <w:rFonts w:ascii="Times New Roman" w:eastAsia="Times New Roman" w:hAnsi="Times New Roman" w:cs="Times New Roman"/>
          <w:b/>
          <w:i/>
          <w:sz w:val="72"/>
          <w:szCs w:val="72"/>
        </w:rPr>
        <w:t>Приложения</w:t>
      </w: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Default="00EA42F0" w:rsidP="00EA42F0">
      <w:pPr>
        <w:spacing w:after="0" w:line="240" w:lineRule="auto"/>
        <w:jc w:val="right"/>
        <w:rPr>
          <w:rFonts w:ascii="Times New Roman" w:eastAsia="Times New Roman" w:hAnsi="Times New Roman" w:cs="Times New Roman"/>
          <w:sz w:val="28"/>
          <w:szCs w:val="28"/>
        </w:rPr>
      </w:pPr>
    </w:p>
    <w:p w:rsidR="00EA42F0" w:rsidRPr="009C3947" w:rsidRDefault="00EA42F0" w:rsidP="00EA42F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EA42F0" w:rsidRDefault="00EA42F0" w:rsidP="00EA42F0">
      <w:pPr>
        <w:spacing w:after="0" w:line="240" w:lineRule="auto"/>
        <w:rPr>
          <w:rFonts w:ascii="Times New Roman" w:eastAsia="Times New Roman" w:hAnsi="Times New Roman" w:cs="Times New Roman"/>
          <w:sz w:val="27"/>
          <w:szCs w:val="27"/>
        </w:rPr>
      </w:pPr>
    </w:p>
    <w:p w:rsidR="00EA42F0" w:rsidRPr="009C3947" w:rsidRDefault="00EA42F0" w:rsidP="00EA42F0">
      <w:pPr>
        <w:pStyle w:val="a4"/>
        <w:ind w:left="720"/>
        <w:jc w:val="center"/>
        <w:rPr>
          <w:rFonts w:ascii="Times New Roman" w:hAnsi="Times New Roman" w:cs="Times New Roman"/>
          <w:b/>
          <w:i/>
          <w:sz w:val="28"/>
          <w:szCs w:val="28"/>
        </w:rPr>
      </w:pPr>
      <w:r w:rsidRPr="009C3947">
        <w:rPr>
          <w:rFonts w:ascii="Times New Roman" w:hAnsi="Times New Roman" w:cs="Times New Roman"/>
          <w:b/>
          <w:i/>
          <w:sz w:val="28"/>
          <w:szCs w:val="28"/>
        </w:rPr>
        <w:t>Использование спортивного инвентаря на занятии</w:t>
      </w:r>
    </w:p>
    <w:p w:rsidR="00EA42F0" w:rsidRPr="00881E13" w:rsidRDefault="00EA42F0" w:rsidP="00EA42F0">
      <w:pPr>
        <w:pStyle w:val="a4"/>
        <w:ind w:left="720"/>
        <w:rPr>
          <w:rFonts w:ascii="Times New Roman" w:hAnsi="Times New Roman" w:cs="Times New Roman"/>
          <w:i/>
          <w:sz w:val="28"/>
          <w:szCs w:val="28"/>
        </w:rPr>
      </w:pPr>
    </w:p>
    <w:p w:rsidR="00EA42F0" w:rsidRPr="00702D18" w:rsidRDefault="00EA42F0" w:rsidP="00EA42F0">
      <w:pPr>
        <w:pStyle w:val="tekstob"/>
        <w:ind w:firstLine="708"/>
        <w:jc w:val="both"/>
        <w:rPr>
          <w:sz w:val="28"/>
          <w:szCs w:val="28"/>
        </w:rPr>
      </w:pPr>
      <w:r w:rsidRPr="00D26265">
        <w:rPr>
          <w:b/>
          <w:i/>
          <w:sz w:val="28"/>
          <w:szCs w:val="28"/>
        </w:rPr>
        <w:t>Ковер</w:t>
      </w:r>
      <w:r w:rsidRPr="00702D18">
        <w:rPr>
          <w:sz w:val="28"/>
          <w:szCs w:val="28"/>
        </w:rPr>
        <w:t>, утвержденный ФИЛА, диаметром 9 метров, окруженный каймой шириной 1,50 м такой же толщины, обязателен при проведении следующих соревнований: Чемпионаты, Кубки, Первенства России, другие всероссийские и региональные соревнования. Для всех других соревнований ковры должны соответствовать указанным параметрам. Ковры должны быть лицензированы и иметь сертификат качества.</w:t>
      </w:r>
    </w:p>
    <w:p w:rsidR="00EA42F0" w:rsidRPr="00702D18" w:rsidRDefault="00EA42F0" w:rsidP="00EA42F0">
      <w:pPr>
        <w:pStyle w:val="tekstob"/>
        <w:ind w:firstLine="708"/>
        <w:jc w:val="both"/>
        <w:rPr>
          <w:sz w:val="28"/>
          <w:szCs w:val="28"/>
        </w:rPr>
      </w:pPr>
      <w:r w:rsidRPr="00702D18">
        <w:rPr>
          <w:sz w:val="28"/>
          <w:szCs w:val="28"/>
        </w:rPr>
        <w:t>Разминочные и тренировочные ковры также должны быть новыми и одобренными ФИЛА, такого же качества, что и для соревнований. Красная полоса шириной 1 м, являющаяся неотъемлемой частью зоны борьбы, расположена вдоль границы окружности внутри круга диаметром 9 м.</w:t>
      </w:r>
    </w:p>
    <w:p w:rsidR="00EA42F0" w:rsidRPr="00702D18" w:rsidRDefault="00EA42F0" w:rsidP="00EA42F0">
      <w:pPr>
        <w:pStyle w:val="tekstob"/>
        <w:rPr>
          <w:sz w:val="28"/>
          <w:szCs w:val="28"/>
        </w:rPr>
      </w:pPr>
      <w:r w:rsidRPr="00702D18">
        <w:rPr>
          <w:sz w:val="28"/>
          <w:szCs w:val="28"/>
        </w:rPr>
        <w:t>Для обозначения различных частей ковра используется следующая терминология:</w:t>
      </w:r>
    </w:p>
    <w:p w:rsidR="00EA42F0" w:rsidRPr="00702D18" w:rsidRDefault="00EA42F0" w:rsidP="00EA42F0">
      <w:pPr>
        <w:pStyle w:val="tekstob"/>
        <w:rPr>
          <w:sz w:val="28"/>
          <w:szCs w:val="28"/>
        </w:rPr>
      </w:pPr>
      <w:r w:rsidRPr="00702D18">
        <w:rPr>
          <w:sz w:val="28"/>
          <w:szCs w:val="28"/>
        </w:rPr>
        <w:t>центральная зона борьбы;</w:t>
      </w:r>
    </w:p>
    <w:p w:rsidR="00EA42F0" w:rsidRPr="00702D18" w:rsidRDefault="00EA42F0" w:rsidP="00EA42F0">
      <w:pPr>
        <w:pStyle w:val="tekstob"/>
        <w:rPr>
          <w:sz w:val="28"/>
          <w:szCs w:val="28"/>
        </w:rPr>
      </w:pPr>
      <w:r w:rsidRPr="00702D18">
        <w:rPr>
          <w:sz w:val="28"/>
          <w:szCs w:val="28"/>
        </w:rPr>
        <w:t>красный угол;</w:t>
      </w:r>
    </w:p>
    <w:p w:rsidR="00EA42F0" w:rsidRPr="00702D18" w:rsidRDefault="00EA42F0" w:rsidP="00EA42F0">
      <w:pPr>
        <w:pStyle w:val="tekstob"/>
        <w:rPr>
          <w:sz w:val="28"/>
          <w:szCs w:val="28"/>
        </w:rPr>
      </w:pPr>
      <w:r w:rsidRPr="00702D18">
        <w:rPr>
          <w:sz w:val="28"/>
          <w:szCs w:val="28"/>
        </w:rPr>
        <w:t>защитная зона;</w:t>
      </w:r>
    </w:p>
    <w:p w:rsidR="00EA42F0" w:rsidRPr="00702D18" w:rsidRDefault="00EA42F0" w:rsidP="00EA42F0">
      <w:pPr>
        <w:pStyle w:val="tekstob"/>
        <w:rPr>
          <w:sz w:val="28"/>
          <w:szCs w:val="28"/>
        </w:rPr>
      </w:pPr>
      <w:r w:rsidRPr="00702D18">
        <w:rPr>
          <w:sz w:val="28"/>
          <w:szCs w:val="28"/>
        </w:rPr>
        <w:t>красная зона;</w:t>
      </w:r>
    </w:p>
    <w:p w:rsidR="00EA42F0" w:rsidRPr="00702D18" w:rsidRDefault="00EA42F0" w:rsidP="00EA42F0">
      <w:pPr>
        <w:pStyle w:val="tekstob"/>
        <w:rPr>
          <w:sz w:val="28"/>
          <w:szCs w:val="28"/>
        </w:rPr>
      </w:pPr>
      <w:r w:rsidRPr="00702D18">
        <w:rPr>
          <w:sz w:val="28"/>
          <w:szCs w:val="28"/>
        </w:rPr>
        <w:t>синий угол.</w:t>
      </w:r>
    </w:p>
    <w:p w:rsidR="00EA42F0" w:rsidRPr="00702D18" w:rsidRDefault="00EA42F0" w:rsidP="00EA42F0">
      <w:pPr>
        <w:pStyle w:val="tekstob"/>
        <w:ind w:firstLine="708"/>
        <w:jc w:val="both"/>
        <w:rPr>
          <w:sz w:val="28"/>
          <w:szCs w:val="28"/>
        </w:rPr>
      </w:pPr>
      <w:r w:rsidRPr="00702D18">
        <w:rPr>
          <w:sz w:val="28"/>
          <w:szCs w:val="28"/>
        </w:rPr>
        <w:t>Круг в середине ковра называется центром ковра (диаметр 1 м). Внутренняя часть ковра, расположенная внутри красной окружности, называется центральной зоной борьбы (диаметр 7 м). Ширина красной полосы 1 м. Ширина защитной зоны 1,50 м.</w:t>
      </w:r>
    </w:p>
    <w:p w:rsidR="00EA42F0" w:rsidRPr="00702D18" w:rsidRDefault="00EA42F0" w:rsidP="00EA42F0">
      <w:pPr>
        <w:pStyle w:val="tekstob"/>
        <w:ind w:firstLine="708"/>
        <w:jc w:val="both"/>
        <w:rPr>
          <w:sz w:val="28"/>
          <w:szCs w:val="28"/>
        </w:rPr>
      </w:pPr>
      <w:r w:rsidRPr="00702D18">
        <w:rPr>
          <w:sz w:val="28"/>
          <w:szCs w:val="28"/>
        </w:rPr>
        <w:t>Для всех Олимпийских Игр, Чемпионатов Мира и Континентов ковер монтируется на подиуме, высота которого не должна превышать 1,10 м и быть не ниже 0,50 м.</w:t>
      </w:r>
    </w:p>
    <w:p w:rsidR="00EA42F0" w:rsidRPr="00702D18" w:rsidRDefault="00EA42F0" w:rsidP="00EA42F0">
      <w:pPr>
        <w:pStyle w:val="tekstob"/>
        <w:ind w:firstLine="708"/>
        <w:jc w:val="both"/>
        <w:rPr>
          <w:sz w:val="28"/>
          <w:szCs w:val="28"/>
        </w:rPr>
      </w:pPr>
      <w:r w:rsidRPr="00702D18">
        <w:rPr>
          <w:sz w:val="28"/>
          <w:szCs w:val="28"/>
        </w:rPr>
        <w:t>Если ковер уложен на подиуме и защитная поверхность (свободное пространство вокруг ковра) не достигает 2 м, боковые стороны подиума должны быть покрыты защитными панелями под углом в 45 градусов. В любом случае цвет защитного пространства должен быть отличным от цвета ковра. Деревянный пол рядом с ковром должен быть покрыт мягким, хорошо закрепленным покрытием.</w:t>
      </w:r>
    </w:p>
    <w:p w:rsidR="00EA42F0" w:rsidRPr="00702D18" w:rsidRDefault="00EA42F0" w:rsidP="00EA42F0">
      <w:pPr>
        <w:pStyle w:val="tekstob"/>
        <w:ind w:firstLine="708"/>
        <w:jc w:val="both"/>
        <w:rPr>
          <w:sz w:val="28"/>
          <w:szCs w:val="28"/>
        </w:rPr>
      </w:pPr>
      <w:r w:rsidRPr="00702D18">
        <w:rPr>
          <w:sz w:val="28"/>
          <w:szCs w:val="28"/>
        </w:rPr>
        <w:t xml:space="preserve">Во избежание заражений ковер должен мыться и дезинфицироваться перед каждой борцовской сессией. В случае если используется ковер с гладкой </w:t>
      </w:r>
      <w:r w:rsidRPr="00702D18">
        <w:rPr>
          <w:sz w:val="28"/>
          <w:szCs w:val="28"/>
        </w:rPr>
        <w:lastRenderedPageBreak/>
        <w:t>однородной поверхностью (включая чехол), применяются те же меры гигиены.</w:t>
      </w:r>
    </w:p>
    <w:p w:rsidR="00EA42F0" w:rsidRPr="00702D18" w:rsidRDefault="00EA42F0" w:rsidP="00EA42F0">
      <w:pPr>
        <w:pStyle w:val="tekstob"/>
        <w:ind w:firstLine="708"/>
        <w:jc w:val="both"/>
        <w:rPr>
          <w:sz w:val="28"/>
          <w:szCs w:val="28"/>
        </w:rPr>
      </w:pPr>
      <w:r w:rsidRPr="00702D18">
        <w:rPr>
          <w:sz w:val="28"/>
          <w:szCs w:val="28"/>
        </w:rPr>
        <w:t>В середине ковра должен быть нарисован круг внутренним диаметром 1 м, окаймленный полосой шириной 10 см. Для вольной борьбы круг делится пополам линией шириной 8 см. Две перпендикулярные линии располагаются на расстоянии 40 см друг от друга и называются "линия руки" и "линия колена". Цвет этих линий, а также цвет линии за пределами зоны борьбы должен быть красным. Противоположные углы ковра соответствуют цветам борцов, красного и синего. Ковер должен быть уложен так, чтобы вокруг него оставалось достаточно широкое свободное пространство для нормального проведения соревнований.</w:t>
      </w:r>
    </w:p>
    <w:p w:rsidR="00EA42F0" w:rsidRPr="00702D18" w:rsidRDefault="00EA42F0" w:rsidP="00EA42F0">
      <w:pPr>
        <w:spacing w:after="0" w:line="240" w:lineRule="auto"/>
        <w:jc w:val="center"/>
        <w:rPr>
          <w:rFonts w:ascii="Times New Roman" w:eastAsia="Times New Roman" w:hAnsi="Times New Roman" w:cs="Times New Roman"/>
          <w:color w:val="000000"/>
          <w:sz w:val="28"/>
          <w:szCs w:val="28"/>
        </w:rPr>
      </w:pPr>
      <w:r w:rsidRPr="00702D18">
        <w:rPr>
          <w:rFonts w:ascii="Arial Unicode MS" w:eastAsia="Arial Unicode MS" w:hAnsi="Arial Unicode MS" w:cs="Arial Unicode MS"/>
          <w:b/>
          <w:bCs/>
          <w:color w:val="000000"/>
          <w:sz w:val="28"/>
          <w:szCs w:val="28"/>
        </w:rPr>
        <w:t>Борцовский ковер.</w:t>
      </w:r>
      <w:r w:rsidRPr="00702D18">
        <w:rPr>
          <w:rFonts w:ascii="Arial Unicode MS" w:eastAsia="Arial Unicode MS" w:hAnsi="Arial Unicode MS" w:cs="Arial Unicode MS"/>
          <w:i/>
          <w:iCs/>
          <w:color w:val="000000"/>
          <w:sz w:val="28"/>
          <w:szCs w:val="28"/>
        </w:rPr>
        <w:t xml:space="preserve"> </w:t>
      </w:r>
    </w:p>
    <w:p w:rsidR="00EA42F0" w:rsidRPr="00702D18" w:rsidRDefault="00EA42F0" w:rsidP="00EA42F0">
      <w:pPr>
        <w:spacing w:after="0" w:line="240" w:lineRule="auto"/>
        <w:jc w:val="center"/>
        <w:rPr>
          <w:rFonts w:ascii="Times New Roman" w:eastAsia="Times New Roman" w:hAnsi="Times New Roman" w:cs="Times New Roman"/>
          <w:color w:val="000000"/>
          <w:sz w:val="28"/>
          <w:szCs w:val="28"/>
        </w:rPr>
      </w:pPr>
      <w:r w:rsidRPr="00702D18">
        <w:rPr>
          <w:rFonts w:ascii="Arial Unicode MS" w:eastAsia="Arial Unicode MS" w:hAnsi="Arial Unicode MS" w:cs="Arial Unicode MS"/>
          <w:i/>
          <w:iCs/>
          <w:noProof/>
          <w:color w:val="000000"/>
          <w:sz w:val="28"/>
          <w:szCs w:val="28"/>
        </w:rPr>
        <w:drawing>
          <wp:inline distT="0" distB="0" distL="0" distR="0" wp14:anchorId="2F872681" wp14:editId="6EDCE399">
            <wp:extent cx="4762500" cy="2857500"/>
            <wp:effectExtent l="19050" t="0" r="0" b="0"/>
            <wp:docPr id="16" name="Рисунок 1" descr="http://arcrfk-sport.kz/thsd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rfk-sport.kz/thsdop1.jpg"/>
                    <pic:cNvPicPr>
                      <a:picLocks noChangeAspect="1" noChangeArrowheads="1"/>
                    </pic:cNvPicPr>
                  </pic:nvPicPr>
                  <pic:blipFill>
                    <a:blip r:embed="rId16"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EA42F0" w:rsidRPr="00702D18" w:rsidRDefault="00EA42F0" w:rsidP="00EA42F0">
      <w:pPr>
        <w:spacing w:after="0" w:line="240" w:lineRule="auto"/>
        <w:ind w:firstLine="708"/>
        <w:rPr>
          <w:rFonts w:ascii="Arial Unicode MS" w:eastAsia="Arial Unicode MS" w:hAnsi="Arial Unicode MS" w:cs="Arial Unicode MS"/>
          <w:color w:val="000000"/>
          <w:sz w:val="28"/>
          <w:szCs w:val="28"/>
        </w:rPr>
      </w:pPr>
    </w:p>
    <w:p w:rsidR="00EA42F0" w:rsidRPr="00902D8E" w:rsidRDefault="00EA42F0" w:rsidP="00EA42F0">
      <w:pPr>
        <w:spacing w:after="0" w:line="240" w:lineRule="auto"/>
        <w:ind w:firstLine="708"/>
        <w:jc w:val="both"/>
        <w:rPr>
          <w:rFonts w:ascii="Times New Roman" w:eastAsia="Arial Unicode MS" w:hAnsi="Times New Roman" w:cs="Times New Roman"/>
          <w:color w:val="000000"/>
          <w:sz w:val="28"/>
          <w:szCs w:val="28"/>
        </w:rPr>
      </w:pPr>
      <w:r w:rsidRPr="00702D18">
        <w:rPr>
          <w:rFonts w:ascii="Times New Roman" w:eastAsia="Arial Unicode MS" w:hAnsi="Times New Roman" w:cs="Times New Roman"/>
          <w:color w:val="000000"/>
          <w:sz w:val="28"/>
          <w:szCs w:val="28"/>
        </w:rPr>
        <w:t xml:space="preserve">Представляет собой квадратный мат с виниловым покрытием стороной 12 метров. Минимальная толщина ковра – 4 сантиметра. Так называемая «область состязаний» – это желтый круг диаметром 9 метров, в центре которого обозначен красным цветом маленький внутренний, или центральный, круг – диаметром 1 метр. Здесь борьба не ведется – только начинается, сюда же борцы возвращаются всякий раз после остановки схватки, а также при постановке одного из соперников в положение партера. Основные действия проходят в 8-метровой зоне борьбы. Изнутри по периметру 9-метрового круга проходит красная полоса шириной 1 метр – так называемая «зона пассивности». </w:t>
      </w:r>
    </w:p>
    <w:p w:rsidR="00EA42F0" w:rsidRPr="00902D8E" w:rsidRDefault="00EA42F0" w:rsidP="00EA42F0">
      <w:pPr>
        <w:pStyle w:val="a3"/>
        <w:ind w:left="86" w:right="86"/>
        <w:jc w:val="both"/>
        <w:rPr>
          <w:sz w:val="28"/>
          <w:szCs w:val="28"/>
        </w:rPr>
      </w:pPr>
      <w:r w:rsidRPr="00902D8E">
        <w:rPr>
          <w:rFonts w:eastAsia="Arial Unicode MS"/>
          <w:color w:val="000000"/>
          <w:sz w:val="28"/>
          <w:szCs w:val="28"/>
        </w:rPr>
        <w:t> </w:t>
      </w:r>
      <w:r>
        <w:rPr>
          <w:rFonts w:eastAsia="Arial Unicode MS"/>
          <w:color w:val="000000"/>
          <w:sz w:val="28"/>
          <w:szCs w:val="28"/>
        </w:rPr>
        <w:tab/>
      </w:r>
      <w:r w:rsidRPr="00902D8E">
        <w:rPr>
          <w:i/>
          <w:sz w:val="28"/>
          <w:szCs w:val="28"/>
        </w:rPr>
        <w:t>Маты должны быть чистыми и подвергаться ежедневной дезинфекции</w:t>
      </w:r>
      <w:r w:rsidRPr="00902D8E">
        <w:rPr>
          <w:sz w:val="28"/>
          <w:szCs w:val="28"/>
        </w:rPr>
        <w:t xml:space="preserve">. Грязные маты могут стать причиной различных дерматологических заболеваний, а </w:t>
      </w:r>
      <w:proofErr w:type="gramStart"/>
      <w:r w:rsidRPr="00902D8E">
        <w:rPr>
          <w:sz w:val="28"/>
          <w:szCs w:val="28"/>
        </w:rPr>
        <w:t>так же</w:t>
      </w:r>
      <w:proofErr w:type="gramEnd"/>
      <w:r w:rsidRPr="00902D8E">
        <w:rPr>
          <w:sz w:val="28"/>
          <w:szCs w:val="28"/>
        </w:rPr>
        <w:t xml:space="preserve"> инфекционных заболеваний глаз (конъюнктивиты).</w:t>
      </w:r>
    </w:p>
    <w:p w:rsidR="00EA42F0" w:rsidRPr="00902D8E" w:rsidRDefault="00EA42F0" w:rsidP="00EA42F0">
      <w:pPr>
        <w:pStyle w:val="a3"/>
        <w:ind w:left="86" w:right="86" w:firstLine="622"/>
        <w:jc w:val="both"/>
        <w:rPr>
          <w:sz w:val="28"/>
          <w:szCs w:val="28"/>
        </w:rPr>
      </w:pPr>
      <w:r w:rsidRPr="00902D8E">
        <w:rPr>
          <w:sz w:val="28"/>
          <w:szCs w:val="28"/>
        </w:rPr>
        <w:lastRenderedPageBreak/>
        <w:t xml:space="preserve">Вокруг ковра обязательно должно быть защитное пространство не менее 2м и обязательно иного цвета, чем ковер. Мягкость ковра должна соответствовать установленным требованиям - чрезмерно мягкий ковер также </w:t>
      </w:r>
      <w:proofErr w:type="spellStart"/>
      <w:r w:rsidRPr="00902D8E">
        <w:rPr>
          <w:sz w:val="28"/>
          <w:szCs w:val="28"/>
        </w:rPr>
        <w:t>травмоопасен</w:t>
      </w:r>
      <w:proofErr w:type="spellEnd"/>
      <w:r w:rsidRPr="00902D8E">
        <w:rPr>
          <w:sz w:val="28"/>
          <w:szCs w:val="28"/>
        </w:rPr>
        <w:t xml:space="preserve">. Поверхность ковра (покрышка) должна быть цельная, туго натянутая. Не допустимо образование на ковре складок, дыр или неровностей. Маты под покрышкой должны быть плотно сбиты и не разъезжаться. Недопустимо использование </w:t>
      </w:r>
      <w:proofErr w:type="gramStart"/>
      <w:r w:rsidRPr="00902D8E">
        <w:rPr>
          <w:sz w:val="28"/>
          <w:szCs w:val="28"/>
        </w:rPr>
        <w:t>составных матов</w:t>
      </w:r>
      <w:proofErr w:type="gramEnd"/>
      <w:r w:rsidRPr="00902D8E">
        <w:rPr>
          <w:sz w:val="28"/>
          <w:szCs w:val="28"/>
        </w:rPr>
        <w:t xml:space="preserve"> не покрытых покрышкой. Все это может привести к травмам ног, особенно стопы.</w:t>
      </w:r>
    </w:p>
    <w:p w:rsidR="00EA42F0" w:rsidRPr="00D26265" w:rsidRDefault="00EA42F0" w:rsidP="00EA42F0">
      <w:pPr>
        <w:spacing w:after="0" w:line="240" w:lineRule="auto"/>
        <w:rPr>
          <w:rFonts w:ascii="Times New Roman" w:eastAsia="Times New Roman" w:hAnsi="Times New Roman" w:cs="Times New Roman"/>
          <w:color w:val="000000"/>
          <w:sz w:val="28"/>
          <w:szCs w:val="28"/>
        </w:rPr>
      </w:pPr>
    </w:p>
    <w:p w:rsidR="00EA42F0" w:rsidRDefault="00EA42F0" w:rsidP="00EA42F0">
      <w:pPr>
        <w:pStyle w:val="a4"/>
        <w:ind w:firstLine="708"/>
        <w:rPr>
          <w:rFonts w:ascii="Times New Roman" w:hAnsi="Times New Roman" w:cs="Times New Roman"/>
          <w:sz w:val="28"/>
          <w:szCs w:val="28"/>
        </w:rPr>
      </w:pPr>
      <w:r w:rsidRPr="00D26265">
        <w:rPr>
          <w:rFonts w:ascii="Times New Roman" w:hAnsi="Times New Roman" w:cs="Times New Roman"/>
          <w:sz w:val="28"/>
          <w:szCs w:val="28"/>
        </w:rPr>
        <w:t xml:space="preserve">Борцовский </w:t>
      </w:r>
      <w:r w:rsidRPr="007F1705">
        <w:rPr>
          <w:rFonts w:ascii="Times New Roman" w:hAnsi="Times New Roman" w:cs="Times New Roman"/>
          <w:b/>
          <w:i/>
          <w:sz w:val="28"/>
          <w:szCs w:val="28"/>
        </w:rPr>
        <w:t>тренировочный манекен</w:t>
      </w:r>
      <w:r w:rsidRPr="00D26265">
        <w:rPr>
          <w:rFonts w:ascii="Times New Roman" w:hAnsi="Times New Roman" w:cs="Times New Roman"/>
          <w:sz w:val="28"/>
          <w:szCs w:val="28"/>
        </w:rPr>
        <w:t xml:space="preserve"> («борцовское чучело») служит для изучения бросков с падением, а также для выполнения подводящих упражнений и развития специальных качеств борца. Манекены различаются по высоте (от 140 до 160 см) и весу (от 15 до 50 кг).</w:t>
      </w:r>
      <w:r w:rsidRPr="00D26265">
        <w:rPr>
          <w:rFonts w:ascii="Times New Roman" w:hAnsi="Times New Roman" w:cs="Times New Roman"/>
          <w:sz w:val="28"/>
          <w:szCs w:val="28"/>
        </w:rPr>
        <w:br/>
        <w:t>   </w:t>
      </w:r>
      <w:r>
        <w:rPr>
          <w:rFonts w:ascii="Times New Roman" w:hAnsi="Times New Roman" w:cs="Times New Roman"/>
          <w:sz w:val="28"/>
          <w:szCs w:val="28"/>
        </w:rPr>
        <w:tab/>
      </w:r>
      <w:r w:rsidRPr="00D26265">
        <w:rPr>
          <w:rFonts w:ascii="Times New Roman" w:hAnsi="Times New Roman" w:cs="Times New Roman"/>
          <w:sz w:val="28"/>
          <w:szCs w:val="28"/>
        </w:rPr>
        <w:t>Станок для развития силы кисти представляет собой круглую металлическую или деревянную перекладину длиной 40–60 см, которая лежа вращается на прикрепленных к стене металлических кронштейнах. К центру перекладины прикреплена прочная веревка, к которой подвешивают груз (10–40 кг). Перекладина устанавливается на высоте 130–140 см от пола. При вращении перекладины кистями рук веревка наматывается на перекладину, поднимая груз вверх.</w:t>
      </w:r>
    </w:p>
    <w:p w:rsidR="00EA42F0" w:rsidRDefault="00EA42F0" w:rsidP="00EA42F0">
      <w:pPr>
        <w:pStyle w:val="a4"/>
        <w:ind w:firstLine="708"/>
        <w:rPr>
          <w:rFonts w:ascii="Times New Roman" w:hAnsi="Times New Roman" w:cs="Times New Roman"/>
          <w:sz w:val="28"/>
          <w:szCs w:val="28"/>
        </w:rPr>
      </w:pPr>
      <w:r w:rsidRPr="007F1705">
        <w:rPr>
          <w:rFonts w:ascii="Times New Roman" w:hAnsi="Times New Roman" w:cs="Times New Roman"/>
          <w:i/>
          <w:sz w:val="28"/>
          <w:szCs w:val="28"/>
        </w:rPr>
        <w:t>Снаряды</w:t>
      </w:r>
      <w:r w:rsidRPr="00D26265">
        <w:rPr>
          <w:rFonts w:ascii="Times New Roman" w:hAnsi="Times New Roman" w:cs="Times New Roman"/>
          <w:sz w:val="28"/>
          <w:szCs w:val="28"/>
        </w:rPr>
        <w:t xml:space="preserve">: </w:t>
      </w:r>
      <w:r w:rsidRPr="007F1705">
        <w:rPr>
          <w:rFonts w:ascii="Times New Roman" w:hAnsi="Times New Roman" w:cs="Times New Roman"/>
          <w:b/>
          <w:i/>
          <w:sz w:val="28"/>
          <w:szCs w:val="28"/>
        </w:rPr>
        <w:t xml:space="preserve">канат </w:t>
      </w:r>
      <w:r w:rsidRPr="00D26265">
        <w:rPr>
          <w:rFonts w:ascii="Times New Roman" w:hAnsi="Times New Roman" w:cs="Times New Roman"/>
          <w:sz w:val="28"/>
          <w:szCs w:val="28"/>
        </w:rPr>
        <w:t xml:space="preserve">высотой 4–5 м, </w:t>
      </w:r>
      <w:r w:rsidRPr="007F1705">
        <w:rPr>
          <w:rFonts w:ascii="Times New Roman" w:hAnsi="Times New Roman" w:cs="Times New Roman"/>
          <w:b/>
          <w:i/>
          <w:sz w:val="28"/>
          <w:szCs w:val="28"/>
        </w:rPr>
        <w:t>кольца, перекладина, гимнастические конь</w:t>
      </w:r>
      <w:r w:rsidRPr="00D26265">
        <w:rPr>
          <w:rFonts w:ascii="Times New Roman" w:hAnsi="Times New Roman" w:cs="Times New Roman"/>
          <w:sz w:val="28"/>
          <w:szCs w:val="28"/>
        </w:rPr>
        <w:t xml:space="preserve"> и </w:t>
      </w:r>
      <w:r w:rsidRPr="007F1705">
        <w:rPr>
          <w:rFonts w:ascii="Times New Roman" w:hAnsi="Times New Roman" w:cs="Times New Roman"/>
          <w:b/>
          <w:i/>
          <w:sz w:val="28"/>
          <w:szCs w:val="28"/>
        </w:rPr>
        <w:t>козел, гимнастическая стенка, гимнастические скамейки</w:t>
      </w:r>
      <w:r>
        <w:rPr>
          <w:rFonts w:ascii="Times New Roman" w:hAnsi="Times New Roman" w:cs="Times New Roman"/>
          <w:sz w:val="28"/>
          <w:szCs w:val="28"/>
        </w:rPr>
        <w:t>.</w:t>
      </w:r>
    </w:p>
    <w:p w:rsidR="00EA42F0" w:rsidRDefault="00EA42F0" w:rsidP="00EA42F0">
      <w:pPr>
        <w:pStyle w:val="a4"/>
        <w:ind w:firstLine="708"/>
        <w:rPr>
          <w:rFonts w:ascii="Times New Roman" w:hAnsi="Times New Roman" w:cs="Times New Roman"/>
          <w:sz w:val="28"/>
          <w:szCs w:val="28"/>
        </w:rPr>
      </w:pPr>
      <w:r w:rsidRPr="00D26265">
        <w:rPr>
          <w:rFonts w:ascii="Times New Roman" w:hAnsi="Times New Roman" w:cs="Times New Roman"/>
          <w:sz w:val="28"/>
          <w:szCs w:val="28"/>
        </w:rPr>
        <w:t>Для индивидуальной тренировки в зале нужно иметь гантели весом 2–5 кг, гири весом 16–32 кг, разборные гантели весом до 15–20 кг, штанги (лучше уменьшенных размеров), эспандеры и резиновые бинты, скакалки, набивные мячи, мячи для спортивных игр (баскетбольные и футбольные, а также резиновые или синте</w:t>
      </w:r>
      <w:r>
        <w:rPr>
          <w:rFonts w:ascii="Times New Roman" w:hAnsi="Times New Roman" w:cs="Times New Roman"/>
          <w:sz w:val="28"/>
          <w:szCs w:val="28"/>
        </w:rPr>
        <w:t>тические для подвижных игр).</w:t>
      </w:r>
    </w:p>
    <w:p w:rsidR="00EA42F0" w:rsidRDefault="00EA42F0" w:rsidP="00EA42F0">
      <w:pPr>
        <w:pStyle w:val="a4"/>
        <w:ind w:firstLine="708"/>
        <w:rPr>
          <w:rFonts w:ascii="Times New Roman" w:hAnsi="Times New Roman" w:cs="Times New Roman"/>
          <w:sz w:val="28"/>
          <w:szCs w:val="28"/>
        </w:rPr>
      </w:pPr>
      <w:r w:rsidRPr="00D26265">
        <w:rPr>
          <w:rFonts w:ascii="Times New Roman" w:hAnsi="Times New Roman" w:cs="Times New Roman"/>
          <w:sz w:val="28"/>
          <w:szCs w:val="28"/>
        </w:rPr>
        <w:t xml:space="preserve">Желательно иметь </w:t>
      </w:r>
      <w:r w:rsidRPr="007F1705">
        <w:rPr>
          <w:rFonts w:ascii="Times New Roman" w:hAnsi="Times New Roman" w:cs="Times New Roman"/>
          <w:b/>
          <w:i/>
          <w:sz w:val="28"/>
          <w:szCs w:val="28"/>
        </w:rPr>
        <w:t>тренажеры</w:t>
      </w:r>
      <w:r w:rsidRPr="00D26265">
        <w:rPr>
          <w:rFonts w:ascii="Times New Roman" w:hAnsi="Times New Roman" w:cs="Times New Roman"/>
          <w:sz w:val="28"/>
          <w:szCs w:val="28"/>
        </w:rPr>
        <w:t>.</w:t>
      </w:r>
    </w:p>
    <w:p w:rsidR="00EA42F0" w:rsidRDefault="00EA42F0" w:rsidP="00EA42F0">
      <w:pPr>
        <w:pStyle w:val="a4"/>
        <w:ind w:firstLine="708"/>
        <w:rPr>
          <w:rFonts w:ascii="Times New Roman" w:hAnsi="Times New Roman" w:cs="Times New Roman"/>
          <w:sz w:val="28"/>
          <w:szCs w:val="28"/>
        </w:rPr>
      </w:pPr>
      <w:r w:rsidRPr="00D26265">
        <w:rPr>
          <w:rFonts w:ascii="Times New Roman" w:hAnsi="Times New Roman" w:cs="Times New Roman"/>
          <w:sz w:val="28"/>
          <w:szCs w:val="28"/>
        </w:rPr>
        <w:t>В зале должны быть: длинная скамейка, доска объявлений, зеркало, шкаф, стул, стол с графином (с водой) и стаканами.</w:t>
      </w:r>
      <w:r w:rsidRPr="00D26265">
        <w:rPr>
          <w:rFonts w:ascii="Times New Roman" w:hAnsi="Times New Roman" w:cs="Times New Roman"/>
          <w:sz w:val="28"/>
          <w:szCs w:val="28"/>
        </w:rPr>
        <w:br/>
        <w:t>   Указанный минимум оборудования и инвентаря при наличии возможностей может быть расширен и усовершенствован.</w:t>
      </w:r>
      <w:r w:rsidRPr="00D26265">
        <w:rPr>
          <w:rFonts w:ascii="Times New Roman" w:hAnsi="Times New Roman" w:cs="Times New Roman"/>
          <w:sz w:val="28"/>
          <w:szCs w:val="28"/>
        </w:rPr>
        <w:br/>
        <w:t>   Большие физические нагрузки в спорте требуют того, чтобы условия тренировки при необходимости можно было изменить. Поэтому к залу борьбы могут примыкать игровой зал, спортивны</w:t>
      </w:r>
      <w:r>
        <w:rPr>
          <w:rFonts w:ascii="Times New Roman" w:hAnsi="Times New Roman" w:cs="Times New Roman"/>
          <w:sz w:val="28"/>
          <w:szCs w:val="28"/>
        </w:rPr>
        <w:t>е площадки на открытом воздухе</w:t>
      </w:r>
      <w:r w:rsidRPr="00D26265">
        <w:rPr>
          <w:rFonts w:ascii="Times New Roman" w:hAnsi="Times New Roman" w:cs="Times New Roman"/>
          <w:sz w:val="28"/>
          <w:szCs w:val="28"/>
        </w:rPr>
        <w:t>, зал общей физической подготовки и др.</w:t>
      </w:r>
    </w:p>
    <w:p w:rsidR="00EA42F0" w:rsidRPr="00D26265" w:rsidRDefault="00EA42F0" w:rsidP="00EA42F0">
      <w:pPr>
        <w:pStyle w:val="a4"/>
        <w:ind w:firstLine="708"/>
        <w:rPr>
          <w:rFonts w:ascii="Times New Roman" w:hAnsi="Times New Roman" w:cs="Times New Roman"/>
          <w:sz w:val="28"/>
          <w:szCs w:val="28"/>
        </w:rPr>
      </w:pPr>
      <w:r w:rsidRPr="00D26265">
        <w:rPr>
          <w:rFonts w:ascii="Times New Roman" w:hAnsi="Times New Roman" w:cs="Times New Roman"/>
          <w:sz w:val="28"/>
          <w:szCs w:val="28"/>
        </w:rPr>
        <w:t>При организации занятий борьбой не</w:t>
      </w:r>
      <w:r>
        <w:rPr>
          <w:rFonts w:ascii="Times New Roman" w:hAnsi="Times New Roman" w:cs="Times New Roman"/>
          <w:sz w:val="28"/>
          <w:szCs w:val="28"/>
        </w:rPr>
        <w:t xml:space="preserve">обходимо помнить, что спортивное детское </w:t>
      </w:r>
      <w:proofErr w:type="gramStart"/>
      <w:r>
        <w:rPr>
          <w:rFonts w:ascii="Times New Roman" w:hAnsi="Times New Roman" w:cs="Times New Roman"/>
          <w:sz w:val="28"/>
          <w:szCs w:val="28"/>
        </w:rPr>
        <w:t xml:space="preserve">объединение </w:t>
      </w:r>
      <w:r w:rsidRPr="00D26265">
        <w:rPr>
          <w:rFonts w:ascii="Times New Roman" w:hAnsi="Times New Roman" w:cs="Times New Roman"/>
          <w:sz w:val="28"/>
          <w:szCs w:val="28"/>
        </w:rPr>
        <w:t xml:space="preserve"> для</w:t>
      </w:r>
      <w:proofErr w:type="gramEnd"/>
      <w:r w:rsidRPr="00D26265">
        <w:rPr>
          <w:rFonts w:ascii="Times New Roman" w:hAnsi="Times New Roman" w:cs="Times New Roman"/>
          <w:sz w:val="28"/>
          <w:szCs w:val="28"/>
        </w:rPr>
        <w:t xml:space="preserve"> </w:t>
      </w:r>
      <w:r>
        <w:rPr>
          <w:rFonts w:ascii="Times New Roman" w:hAnsi="Times New Roman" w:cs="Times New Roman"/>
          <w:sz w:val="28"/>
          <w:szCs w:val="28"/>
        </w:rPr>
        <w:t xml:space="preserve">воспитанников </w:t>
      </w:r>
      <w:r w:rsidRPr="00D26265">
        <w:rPr>
          <w:rFonts w:ascii="Times New Roman" w:hAnsi="Times New Roman" w:cs="Times New Roman"/>
          <w:sz w:val="28"/>
          <w:szCs w:val="28"/>
        </w:rPr>
        <w:t xml:space="preserve"> является не только местом тренировки, но и местом проведения большей части с</w:t>
      </w:r>
      <w:r>
        <w:rPr>
          <w:rFonts w:ascii="Times New Roman" w:hAnsi="Times New Roman" w:cs="Times New Roman"/>
          <w:sz w:val="28"/>
          <w:szCs w:val="28"/>
        </w:rPr>
        <w:t>вободного времени, поэтому удобство различных снарядов необходимо.</w:t>
      </w:r>
      <w:r w:rsidRPr="00D26265">
        <w:rPr>
          <w:rFonts w:ascii="Times New Roman" w:hAnsi="Times New Roman" w:cs="Times New Roman"/>
          <w:sz w:val="28"/>
          <w:szCs w:val="28"/>
        </w:rPr>
        <w:t xml:space="preserve"> </w:t>
      </w:r>
    </w:p>
    <w:p w:rsidR="00EA42F0" w:rsidRPr="00D26265" w:rsidRDefault="00EA42F0" w:rsidP="00EA42F0">
      <w:pPr>
        <w:pStyle w:val="a4"/>
        <w:rPr>
          <w:rFonts w:ascii="Times New Roman" w:eastAsia="Arial Unicode MS" w:hAnsi="Times New Roman" w:cs="Times New Roman"/>
          <w:color w:val="000000"/>
          <w:sz w:val="28"/>
          <w:szCs w:val="28"/>
        </w:rPr>
      </w:pPr>
    </w:p>
    <w:p w:rsidR="00EA42F0" w:rsidRPr="00702D18" w:rsidRDefault="00EA42F0" w:rsidP="00EA42F0">
      <w:pPr>
        <w:spacing w:after="0" w:line="240" w:lineRule="auto"/>
        <w:jc w:val="center"/>
        <w:rPr>
          <w:rFonts w:ascii="Arial Unicode MS" w:eastAsia="Arial Unicode MS" w:hAnsi="Arial Unicode MS" w:cs="Arial Unicode MS"/>
          <w:color w:val="000000"/>
          <w:sz w:val="28"/>
          <w:szCs w:val="28"/>
        </w:rPr>
      </w:pPr>
    </w:p>
    <w:p w:rsidR="00EA42F0" w:rsidRPr="00702D18" w:rsidRDefault="00EA42F0" w:rsidP="00EA42F0">
      <w:pPr>
        <w:spacing w:after="0" w:line="240" w:lineRule="auto"/>
        <w:jc w:val="center"/>
        <w:rPr>
          <w:rFonts w:ascii="Arial Unicode MS" w:eastAsia="Arial Unicode MS" w:hAnsi="Arial Unicode MS" w:cs="Arial Unicode MS"/>
          <w:color w:val="000000"/>
          <w:sz w:val="28"/>
          <w:szCs w:val="28"/>
        </w:rPr>
      </w:pPr>
    </w:p>
    <w:p w:rsidR="00EA42F0" w:rsidRDefault="00EA42F0" w:rsidP="00EA42F0">
      <w:pPr>
        <w:spacing w:after="0" w:line="240" w:lineRule="auto"/>
        <w:rPr>
          <w:rFonts w:ascii="Arial Unicode MS" w:eastAsia="Arial Unicode MS" w:hAnsi="Arial Unicode MS" w:cs="Arial Unicode MS"/>
          <w:color w:val="000000"/>
          <w:sz w:val="28"/>
          <w:szCs w:val="28"/>
        </w:rPr>
      </w:pPr>
    </w:p>
    <w:p w:rsidR="00EA42F0" w:rsidRDefault="00EA42F0" w:rsidP="00EA42F0">
      <w:pPr>
        <w:spacing w:after="0" w:line="240" w:lineRule="auto"/>
        <w:rPr>
          <w:rFonts w:ascii="Arial Unicode MS" w:eastAsia="Arial Unicode MS" w:hAnsi="Arial Unicode MS" w:cs="Arial Unicode MS"/>
          <w:color w:val="000000"/>
          <w:sz w:val="20"/>
          <w:szCs w:val="20"/>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spacing w:after="0" w:line="240" w:lineRule="auto"/>
        <w:rPr>
          <w:rFonts w:ascii="Times New Roman" w:eastAsia="Times New Roman" w:hAnsi="Times New Roman" w:cs="Times New Roman"/>
          <w:sz w:val="27"/>
          <w:szCs w:val="27"/>
        </w:rPr>
      </w:pPr>
    </w:p>
    <w:p w:rsidR="00EA42F0" w:rsidRDefault="00EA42F0" w:rsidP="00EA42F0">
      <w:pPr>
        <w:spacing w:after="0" w:line="240" w:lineRule="auto"/>
        <w:rPr>
          <w:rFonts w:ascii="Times New Roman" w:eastAsia="Times New Roman" w:hAnsi="Times New Roman" w:cs="Times New Roman"/>
          <w:sz w:val="27"/>
          <w:szCs w:val="27"/>
        </w:rPr>
      </w:pPr>
    </w:p>
    <w:p w:rsidR="00EA42F0" w:rsidRPr="00B476BB" w:rsidRDefault="00EA42F0" w:rsidP="00EA42F0">
      <w:pPr>
        <w:pStyle w:val="tekstob"/>
        <w:jc w:val="right"/>
        <w:rPr>
          <w:sz w:val="28"/>
          <w:szCs w:val="28"/>
        </w:rPr>
      </w:pPr>
      <w:r>
        <w:rPr>
          <w:sz w:val="28"/>
          <w:szCs w:val="28"/>
        </w:rPr>
        <w:t>Приложение 2</w:t>
      </w:r>
    </w:p>
    <w:p w:rsidR="00EA42F0" w:rsidRDefault="00EA42F0" w:rsidP="00EA42F0">
      <w:pPr>
        <w:pStyle w:val="a4"/>
        <w:jc w:val="center"/>
        <w:rPr>
          <w:rFonts w:ascii="Times New Roman" w:hAnsi="Times New Roman" w:cs="Times New Roman"/>
          <w:b/>
          <w:i/>
          <w:sz w:val="28"/>
          <w:szCs w:val="28"/>
        </w:rPr>
      </w:pPr>
      <w:r w:rsidRPr="009A0C34">
        <w:rPr>
          <w:rFonts w:ascii="Times New Roman" w:hAnsi="Times New Roman" w:cs="Times New Roman"/>
          <w:b/>
          <w:i/>
          <w:sz w:val="28"/>
          <w:szCs w:val="28"/>
        </w:rPr>
        <w:t>Памятка воспитаннику</w:t>
      </w:r>
    </w:p>
    <w:p w:rsidR="00EA42F0" w:rsidRPr="009A0C34" w:rsidRDefault="00EA42F0" w:rsidP="00EA42F0">
      <w:pPr>
        <w:pStyle w:val="a4"/>
        <w:jc w:val="center"/>
        <w:rPr>
          <w:rFonts w:ascii="Times New Roman" w:hAnsi="Times New Roman" w:cs="Times New Roman"/>
          <w:sz w:val="28"/>
          <w:szCs w:val="28"/>
        </w:rPr>
      </w:pPr>
      <w:r>
        <w:rPr>
          <w:rFonts w:ascii="Times New Roman" w:hAnsi="Times New Roman" w:cs="Times New Roman"/>
          <w:sz w:val="28"/>
          <w:szCs w:val="28"/>
        </w:rPr>
        <w:t>(к участию в соревнованиях и поединках на тренировках)</w:t>
      </w:r>
    </w:p>
    <w:p w:rsidR="00EA42F0" w:rsidRPr="00902D8E" w:rsidRDefault="00EA42F0" w:rsidP="00EA42F0">
      <w:pPr>
        <w:pStyle w:val="a3"/>
        <w:ind w:left="86" w:right="86" w:firstLine="622"/>
        <w:jc w:val="both"/>
        <w:rPr>
          <w:sz w:val="28"/>
          <w:szCs w:val="28"/>
        </w:rPr>
      </w:pPr>
      <w:r w:rsidRPr="00902D8E">
        <w:rPr>
          <w:sz w:val="28"/>
          <w:szCs w:val="28"/>
        </w:rPr>
        <w:t>Вольная борьба – это единоборство двух спортсменов, которые с помощью различных технических приемов стремятся положить друг друга на лопатки и добиться чистой победы, либо победы по очкам (каждый удачно проведенный прием оценивается определенным количеством баллов).</w:t>
      </w:r>
    </w:p>
    <w:p w:rsidR="00EA42F0" w:rsidRPr="00B476BB" w:rsidRDefault="00EA42F0" w:rsidP="00EA42F0">
      <w:pPr>
        <w:pStyle w:val="a4"/>
        <w:jc w:val="center"/>
        <w:rPr>
          <w:rFonts w:ascii="Times New Roman" w:hAnsi="Times New Roman" w:cs="Times New Roman"/>
          <w:sz w:val="28"/>
          <w:szCs w:val="28"/>
        </w:rPr>
      </w:pPr>
    </w:p>
    <w:p w:rsidR="00EA42F0" w:rsidRDefault="00EA42F0" w:rsidP="00EA42F0">
      <w:pPr>
        <w:pStyle w:val="a4"/>
        <w:jc w:val="center"/>
        <w:rPr>
          <w:rFonts w:ascii="Times New Roman" w:hAnsi="Times New Roman" w:cs="Times New Roman"/>
          <w:i/>
          <w:sz w:val="28"/>
          <w:szCs w:val="28"/>
        </w:rPr>
      </w:pPr>
      <w:r w:rsidRPr="00B476BB">
        <w:rPr>
          <w:rFonts w:ascii="Times New Roman" w:hAnsi="Times New Roman" w:cs="Times New Roman"/>
          <w:i/>
          <w:sz w:val="28"/>
          <w:szCs w:val="28"/>
        </w:rPr>
        <w:t>Борцам запрещено:</w:t>
      </w:r>
    </w:p>
    <w:p w:rsidR="00EA42F0" w:rsidRPr="00B476BB" w:rsidRDefault="00EA42F0" w:rsidP="00EA42F0">
      <w:pPr>
        <w:pStyle w:val="a4"/>
        <w:jc w:val="center"/>
        <w:rPr>
          <w:rFonts w:ascii="Times New Roman" w:hAnsi="Times New Roman" w:cs="Times New Roman"/>
          <w:i/>
          <w:sz w:val="28"/>
          <w:szCs w:val="28"/>
        </w:rPr>
      </w:pPr>
    </w:p>
    <w:p w:rsidR="00EA42F0"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дергать за волосы, за уши, за гениталии, щипать, кусать, скручивать пальцы рук и ног и т.д., производить любые действия, жесты или приемы с целью причинить сопернику боль или страдание, чтобы заставить его сдаться;</w:t>
      </w:r>
    </w:p>
    <w:p w:rsidR="00EA42F0" w:rsidRPr="00B476BB" w:rsidRDefault="00EA42F0" w:rsidP="00EA42F0">
      <w:pPr>
        <w:pStyle w:val="a4"/>
        <w:jc w:val="both"/>
        <w:rPr>
          <w:rFonts w:ascii="Times New Roman" w:hAnsi="Times New Roman" w:cs="Times New Roman"/>
          <w:sz w:val="28"/>
          <w:szCs w:val="28"/>
        </w:rPr>
      </w:pPr>
    </w:p>
    <w:p w:rsidR="00EA42F0"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бить соперника ногами, головой, душить, толкать, применять приемы, которые могут угрожать жизни или травмировать соперника, наступать на ноги, касаться его лица между бровей или в области рта;</w:t>
      </w:r>
    </w:p>
    <w:p w:rsidR="00EA42F0" w:rsidRPr="00B476BB" w:rsidRDefault="00EA42F0" w:rsidP="00EA42F0">
      <w:pPr>
        <w:pStyle w:val="a4"/>
        <w:jc w:val="both"/>
        <w:rPr>
          <w:rFonts w:ascii="Times New Roman" w:hAnsi="Times New Roman" w:cs="Times New Roman"/>
          <w:sz w:val="28"/>
          <w:szCs w:val="28"/>
        </w:rPr>
      </w:pPr>
    </w:p>
    <w:p w:rsidR="00EA42F0"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давить локтем или коленом на живот или желудок соперника, производить любые скручивания, вызывающие страдания, хватать соперника за трико;</w:t>
      </w:r>
    </w:p>
    <w:p w:rsidR="00EA42F0" w:rsidRPr="00B476BB" w:rsidRDefault="00EA42F0" w:rsidP="00EA42F0">
      <w:pPr>
        <w:pStyle w:val="a4"/>
        <w:jc w:val="both"/>
        <w:rPr>
          <w:rFonts w:ascii="Times New Roman" w:hAnsi="Times New Roman" w:cs="Times New Roman"/>
          <w:sz w:val="28"/>
          <w:szCs w:val="28"/>
        </w:rPr>
      </w:pPr>
    </w:p>
    <w:p w:rsidR="00EA42F0"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хвататься за ковер;</w:t>
      </w:r>
    </w:p>
    <w:p w:rsidR="00EA42F0" w:rsidRPr="00B476BB" w:rsidRDefault="00EA42F0" w:rsidP="00EA42F0">
      <w:pPr>
        <w:pStyle w:val="a4"/>
        <w:jc w:val="both"/>
        <w:rPr>
          <w:rFonts w:ascii="Times New Roman" w:hAnsi="Times New Roman" w:cs="Times New Roman"/>
          <w:sz w:val="28"/>
          <w:szCs w:val="28"/>
        </w:rPr>
      </w:pPr>
    </w:p>
    <w:p w:rsidR="00EA42F0"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разговаривать во время схватки;</w:t>
      </w:r>
    </w:p>
    <w:p w:rsidR="00EA42F0" w:rsidRPr="00B476BB" w:rsidRDefault="00EA42F0" w:rsidP="00EA42F0">
      <w:pPr>
        <w:pStyle w:val="a4"/>
        <w:jc w:val="both"/>
        <w:rPr>
          <w:rFonts w:ascii="Times New Roman" w:hAnsi="Times New Roman" w:cs="Times New Roman"/>
          <w:sz w:val="28"/>
          <w:szCs w:val="28"/>
        </w:rPr>
      </w:pPr>
    </w:p>
    <w:p w:rsidR="00EA42F0"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хватать соперника за ступни ноги (разрешается хватать только носок ступни или за пятку);</w:t>
      </w:r>
    </w:p>
    <w:p w:rsidR="00EA42F0" w:rsidRPr="00B476BB" w:rsidRDefault="00EA42F0" w:rsidP="00EA42F0">
      <w:pPr>
        <w:pStyle w:val="a4"/>
        <w:jc w:val="both"/>
        <w:rPr>
          <w:rFonts w:ascii="Times New Roman" w:hAnsi="Times New Roman" w:cs="Times New Roman"/>
          <w:sz w:val="28"/>
          <w:szCs w:val="28"/>
        </w:rPr>
      </w:pPr>
    </w:p>
    <w:p w:rsidR="00EA42F0" w:rsidRPr="00B476BB" w:rsidRDefault="00EA42F0" w:rsidP="00EA42F0">
      <w:pPr>
        <w:pStyle w:val="a4"/>
        <w:jc w:val="both"/>
        <w:rPr>
          <w:rFonts w:ascii="Times New Roman" w:hAnsi="Times New Roman" w:cs="Times New Roman"/>
          <w:sz w:val="28"/>
          <w:szCs w:val="28"/>
        </w:rPr>
      </w:pPr>
      <w:r w:rsidRPr="00B476BB">
        <w:rPr>
          <w:rFonts w:ascii="Times New Roman" w:hAnsi="Times New Roman" w:cs="Times New Roman"/>
          <w:sz w:val="28"/>
          <w:szCs w:val="28"/>
        </w:rPr>
        <w:t>- договариваться заранее между собой о результате схватки.</w:t>
      </w:r>
    </w:p>
    <w:p w:rsidR="00EA42F0" w:rsidRDefault="00EA42F0" w:rsidP="00EA42F0">
      <w:pPr>
        <w:spacing w:after="240"/>
      </w:pPr>
    </w:p>
    <w:p w:rsidR="00EA42F0" w:rsidRPr="00524360" w:rsidRDefault="00EA42F0" w:rsidP="00EA42F0">
      <w:pPr>
        <w:pStyle w:val="a3"/>
        <w:ind w:right="86"/>
        <w:jc w:val="center"/>
        <w:rPr>
          <w:b/>
          <w:i/>
          <w:sz w:val="28"/>
          <w:szCs w:val="28"/>
        </w:rPr>
      </w:pPr>
      <w:r w:rsidRPr="00524360">
        <w:rPr>
          <w:b/>
          <w:i/>
          <w:sz w:val="28"/>
          <w:szCs w:val="28"/>
        </w:rPr>
        <w:t>Травмы в вольной борьбе</w:t>
      </w:r>
    </w:p>
    <w:p w:rsidR="00EA42F0" w:rsidRPr="00524360" w:rsidRDefault="00EA42F0" w:rsidP="00EA42F0">
      <w:pPr>
        <w:pStyle w:val="a3"/>
        <w:ind w:left="86" w:right="86" w:firstLine="622"/>
        <w:jc w:val="both"/>
        <w:rPr>
          <w:sz w:val="28"/>
          <w:szCs w:val="28"/>
        </w:rPr>
      </w:pPr>
      <w:r w:rsidRPr="00524360">
        <w:rPr>
          <w:sz w:val="28"/>
          <w:szCs w:val="28"/>
        </w:rPr>
        <w:t xml:space="preserve">Борьба характеризуется высоким процентом травм, полученных </w:t>
      </w:r>
      <w:proofErr w:type="gramStart"/>
      <w:r w:rsidRPr="00524360">
        <w:rPr>
          <w:sz w:val="28"/>
          <w:szCs w:val="28"/>
        </w:rPr>
        <w:t>во время</w:t>
      </w:r>
      <w:proofErr w:type="gramEnd"/>
      <w:r w:rsidRPr="00524360">
        <w:rPr>
          <w:sz w:val="28"/>
          <w:szCs w:val="28"/>
        </w:rPr>
        <w:t xml:space="preserve"> как соревновательной, так и тренировочной деятельности. Большое количество травм в этом виде спорта можно объяснить тем, что борьба — контактный вид спорта, в котором, в отличие от других видов спорта, </w:t>
      </w:r>
      <w:proofErr w:type="spellStart"/>
      <w:r w:rsidRPr="00524360">
        <w:rPr>
          <w:sz w:val="28"/>
          <w:szCs w:val="28"/>
        </w:rPr>
        <w:t>контактирование</w:t>
      </w:r>
      <w:proofErr w:type="spellEnd"/>
      <w:r w:rsidRPr="00524360">
        <w:rPr>
          <w:sz w:val="28"/>
          <w:szCs w:val="28"/>
        </w:rPr>
        <w:t xml:space="preserve"> происходит практически постоянно. Это обусловливает высокую степень риска травм. Кроме того, для борьбы характерно большое число столкновений. Они имеют место, когда борец пытается осуществить "сваливание". Травмы возникают во время "</w:t>
      </w:r>
      <w:proofErr w:type="spellStart"/>
      <w:r w:rsidRPr="00524360">
        <w:rPr>
          <w:sz w:val="28"/>
          <w:szCs w:val="28"/>
        </w:rPr>
        <w:t>сваливаний</w:t>
      </w:r>
      <w:proofErr w:type="spellEnd"/>
      <w:r w:rsidRPr="00524360">
        <w:rPr>
          <w:sz w:val="28"/>
          <w:szCs w:val="28"/>
        </w:rPr>
        <w:t>", поскольку они являются "взрывными".</w:t>
      </w:r>
    </w:p>
    <w:p w:rsidR="00EA42F0" w:rsidRPr="00524360" w:rsidRDefault="00EA42F0" w:rsidP="00EA42F0">
      <w:pPr>
        <w:pStyle w:val="a3"/>
        <w:ind w:left="86" w:right="86" w:firstLine="622"/>
        <w:jc w:val="both"/>
        <w:rPr>
          <w:sz w:val="28"/>
          <w:szCs w:val="28"/>
        </w:rPr>
      </w:pPr>
      <w:r w:rsidRPr="00524360">
        <w:rPr>
          <w:sz w:val="28"/>
          <w:szCs w:val="28"/>
        </w:rPr>
        <w:t xml:space="preserve">Во время проведения атакующих действий увеличивается риск повреждения шеи, а при ведении защитных действий повышается риск повреждения коленных суставов. </w:t>
      </w:r>
    </w:p>
    <w:p w:rsidR="00EA42F0" w:rsidRPr="00524360" w:rsidRDefault="00EA42F0" w:rsidP="00EA42F0">
      <w:pPr>
        <w:pStyle w:val="a3"/>
        <w:ind w:left="86" w:right="86" w:firstLine="622"/>
        <w:jc w:val="both"/>
        <w:rPr>
          <w:sz w:val="28"/>
          <w:szCs w:val="28"/>
        </w:rPr>
      </w:pPr>
      <w:r w:rsidRPr="00524360">
        <w:rPr>
          <w:i/>
          <w:sz w:val="28"/>
          <w:szCs w:val="28"/>
        </w:rPr>
        <w:t>Травмы головы и шеи</w:t>
      </w:r>
      <w:r w:rsidRPr="00524360">
        <w:rPr>
          <w:sz w:val="28"/>
          <w:szCs w:val="28"/>
        </w:rPr>
        <w:t>. Смертельные травмы головы и шеи редко встречаются в любительской борьбе. Большинство серьезных повреждений обусловлены соприкосновением головы с борцовским ковром. Менее серьезные, но более распространенные повреждения головы и шеи, включая сотрясения, чаще всего возникают вследствие столкновений голова/голова, голова/колено, голова/бедро во время выполнения "</w:t>
      </w:r>
      <w:proofErr w:type="spellStart"/>
      <w:r w:rsidRPr="00524360">
        <w:rPr>
          <w:sz w:val="28"/>
          <w:szCs w:val="28"/>
        </w:rPr>
        <w:t>сваливаний</w:t>
      </w:r>
      <w:proofErr w:type="spellEnd"/>
      <w:r w:rsidRPr="00524360">
        <w:rPr>
          <w:sz w:val="28"/>
          <w:szCs w:val="28"/>
        </w:rPr>
        <w:t>".</w:t>
      </w:r>
    </w:p>
    <w:p w:rsidR="00EA42F0" w:rsidRPr="00524360" w:rsidRDefault="00EA42F0" w:rsidP="00EA42F0">
      <w:pPr>
        <w:pStyle w:val="a3"/>
        <w:ind w:left="86" w:right="86" w:firstLine="622"/>
        <w:jc w:val="both"/>
        <w:rPr>
          <w:sz w:val="28"/>
          <w:szCs w:val="28"/>
        </w:rPr>
      </w:pPr>
      <w:r w:rsidRPr="00524360">
        <w:rPr>
          <w:sz w:val="28"/>
          <w:szCs w:val="28"/>
        </w:rPr>
        <w:t>После получения спортсменом серьезной травмы головы или шеи главная задача состоит в том, чтобы не сделать травму еще более серьезной. Необходимо тщательно обследовать и немедленно доставить травмированного спортсмена в больницу для своевременного оказания ему адекватной медицинской помощи.</w:t>
      </w:r>
    </w:p>
    <w:p w:rsidR="00EA42F0" w:rsidRPr="00524360" w:rsidRDefault="00EA42F0" w:rsidP="00EA42F0">
      <w:pPr>
        <w:pStyle w:val="a3"/>
        <w:ind w:left="86" w:right="86" w:firstLine="622"/>
        <w:jc w:val="both"/>
        <w:rPr>
          <w:sz w:val="28"/>
          <w:szCs w:val="28"/>
        </w:rPr>
      </w:pPr>
      <w:r w:rsidRPr="00524360">
        <w:rPr>
          <w:sz w:val="28"/>
          <w:szCs w:val="28"/>
        </w:rPr>
        <w:t>Если борец возобновляет активность до исчезновения болевых ощущений и полного восстановления диапазона движений, вероятность повторной травмы является довольно высокой. Важно не допустить повторных повреждений шеи, поскольку это ведет к образованию остеофитов, результирующему сужению межпозвонкового отверстия и постоянной неврологической симптоматике. Вместе с тем даже при отсутствии повторных повреждений 28 % бывших борцов, имевших повреждения шеи, отмечают наличие невропатических симптомов.</w:t>
      </w:r>
    </w:p>
    <w:p w:rsidR="00EA42F0" w:rsidRPr="00524360" w:rsidRDefault="00EA42F0" w:rsidP="00EA42F0">
      <w:pPr>
        <w:pStyle w:val="a3"/>
        <w:ind w:left="86" w:right="86" w:firstLine="622"/>
        <w:jc w:val="both"/>
        <w:rPr>
          <w:sz w:val="28"/>
          <w:szCs w:val="28"/>
        </w:rPr>
      </w:pPr>
      <w:r w:rsidRPr="00524360">
        <w:rPr>
          <w:sz w:val="28"/>
          <w:szCs w:val="28"/>
        </w:rPr>
        <w:t xml:space="preserve">Типичная травма борцов — </w:t>
      </w:r>
      <w:r w:rsidRPr="00524360">
        <w:rPr>
          <w:i/>
          <w:sz w:val="28"/>
          <w:szCs w:val="28"/>
        </w:rPr>
        <w:t>ушная гематома</w:t>
      </w:r>
      <w:r w:rsidRPr="00524360">
        <w:rPr>
          <w:sz w:val="28"/>
          <w:szCs w:val="28"/>
        </w:rPr>
        <w:t>, является результатом непосредственной травмы уха, например, вследствие удара о голову или колено соперника. Наиболее эффективное средство защиты от этой травмы — использование специального защитного устройства. Рекомендуется всем борцам использовать его в процессе тренировочной деятельности, а также во время соревнований, если это разрешено правилами.</w:t>
      </w:r>
    </w:p>
    <w:p w:rsidR="00EA42F0" w:rsidRPr="00524360" w:rsidRDefault="00EA42F0" w:rsidP="00EA42F0">
      <w:pPr>
        <w:pStyle w:val="a3"/>
        <w:ind w:left="86" w:right="86" w:firstLine="622"/>
        <w:jc w:val="both"/>
        <w:rPr>
          <w:sz w:val="28"/>
          <w:szCs w:val="28"/>
        </w:rPr>
      </w:pPr>
      <w:r w:rsidRPr="00524360">
        <w:rPr>
          <w:sz w:val="28"/>
          <w:szCs w:val="28"/>
        </w:rPr>
        <w:lastRenderedPageBreak/>
        <w:t xml:space="preserve">У борцов также довольно часто отмечаются повреждения лица, у 18,4 % были травмы в участке возле </w:t>
      </w:r>
      <w:r w:rsidRPr="00524360">
        <w:rPr>
          <w:i/>
          <w:sz w:val="28"/>
          <w:szCs w:val="28"/>
        </w:rPr>
        <w:t>глаза.</w:t>
      </w:r>
    </w:p>
    <w:p w:rsidR="00EA42F0" w:rsidRPr="00524360" w:rsidRDefault="00EA42F0" w:rsidP="00EA42F0">
      <w:pPr>
        <w:pStyle w:val="a3"/>
        <w:ind w:left="86" w:right="86"/>
        <w:jc w:val="center"/>
        <w:rPr>
          <w:sz w:val="28"/>
          <w:szCs w:val="28"/>
        </w:rPr>
      </w:pPr>
      <w:r w:rsidRPr="00524360">
        <w:rPr>
          <w:sz w:val="28"/>
          <w:szCs w:val="28"/>
        </w:rPr>
        <w:t xml:space="preserve">Травмы </w:t>
      </w:r>
      <w:r w:rsidRPr="00524360">
        <w:rPr>
          <w:i/>
          <w:sz w:val="28"/>
          <w:szCs w:val="28"/>
        </w:rPr>
        <w:t>плеча.</w:t>
      </w:r>
    </w:p>
    <w:p w:rsidR="00EA42F0" w:rsidRPr="00524360" w:rsidRDefault="00EA42F0" w:rsidP="00EA42F0">
      <w:pPr>
        <w:pStyle w:val="a3"/>
        <w:ind w:left="86" w:right="86" w:firstLine="622"/>
        <w:jc w:val="both"/>
        <w:rPr>
          <w:sz w:val="28"/>
          <w:szCs w:val="28"/>
        </w:rPr>
      </w:pPr>
      <w:r w:rsidRPr="00524360">
        <w:rPr>
          <w:sz w:val="28"/>
          <w:szCs w:val="28"/>
        </w:rPr>
        <w:t>Три основных механизма обусловливают повреждения плечевых суставов.</w:t>
      </w:r>
    </w:p>
    <w:p w:rsidR="00EA42F0" w:rsidRPr="00524360" w:rsidRDefault="00EA42F0" w:rsidP="00EA42F0">
      <w:pPr>
        <w:pStyle w:val="a3"/>
        <w:ind w:left="86" w:right="86" w:firstLine="622"/>
        <w:jc w:val="both"/>
        <w:rPr>
          <w:sz w:val="28"/>
          <w:szCs w:val="28"/>
        </w:rPr>
      </w:pPr>
      <w:r w:rsidRPr="00524360">
        <w:rPr>
          <w:sz w:val="28"/>
          <w:szCs w:val="28"/>
        </w:rPr>
        <w:t>1. При броске на борцовский ковер из положения стоя борцы пытаются смягчить силу удара, вытягивая руку и тем самым распределяя силу на плечевой пояс, что может привести к его повреждению.</w:t>
      </w:r>
    </w:p>
    <w:p w:rsidR="00EA42F0" w:rsidRPr="00524360" w:rsidRDefault="00EA42F0" w:rsidP="00EA42F0">
      <w:pPr>
        <w:pStyle w:val="a3"/>
        <w:ind w:left="86" w:right="86" w:firstLine="622"/>
        <w:jc w:val="both"/>
        <w:rPr>
          <w:sz w:val="28"/>
          <w:szCs w:val="28"/>
        </w:rPr>
      </w:pPr>
      <w:r w:rsidRPr="00524360">
        <w:rPr>
          <w:sz w:val="28"/>
          <w:szCs w:val="28"/>
        </w:rPr>
        <w:t>2. Если борец не может вытянуть руку, то он приземляется непосредственно на плечо, что также может привести к повреждению.</w:t>
      </w:r>
    </w:p>
    <w:p w:rsidR="00EA42F0" w:rsidRPr="00F01810" w:rsidRDefault="00EA42F0" w:rsidP="00EA42F0">
      <w:pPr>
        <w:pStyle w:val="a3"/>
        <w:ind w:left="86" w:right="86" w:firstLine="622"/>
        <w:jc w:val="both"/>
        <w:rPr>
          <w:sz w:val="28"/>
          <w:szCs w:val="28"/>
        </w:rPr>
      </w:pPr>
      <w:r w:rsidRPr="00F01810">
        <w:rPr>
          <w:sz w:val="28"/>
          <w:szCs w:val="28"/>
        </w:rPr>
        <w:t>3. Атакуя ноги соперника, борец может оказаться в захвате при чрезмерном выпрямлении туловища. В этом положении голова оказывается внизу, а рука поднята над головой. Тело соперника оказывается на плече борца. Когда соперник "отбрасывает" бедро назад и увеличивает силу нагрузки на плечо, происходит чрезмерное сгибание и может произойти передний подвывих.</w:t>
      </w:r>
    </w:p>
    <w:p w:rsidR="00EA42F0" w:rsidRPr="00F01810" w:rsidRDefault="00EA42F0" w:rsidP="00EA42F0">
      <w:pPr>
        <w:pStyle w:val="a3"/>
        <w:ind w:left="86" w:right="86"/>
        <w:jc w:val="both"/>
        <w:rPr>
          <w:sz w:val="28"/>
          <w:szCs w:val="28"/>
        </w:rPr>
      </w:pPr>
      <w:r w:rsidRPr="00F01810">
        <w:rPr>
          <w:sz w:val="28"/>
          <w:szCs w:val="28"/>
        </w:rPr>
        <w:t xml:space="preserve">Существует множество борцовских захватов, которые подвергают плечевой сустав спортсмена значительному скручиванию и растяжению. Большинство из них являются запрещенными. Снижению количества повреждений плечевых суставов может способствовать создание более </w:t>
      </w:r>
      <w:proofErr w:type="spellStart"/>
      <w:r w:rsidRPr="00F01810">
        <w:rPr>
          <w:sz w:val="28"/>
          <w:szCs w:val="28"/>
        </w:rPr>
        <w:t>биомеханически</w:t>
      </w:r>
      <w:proofErr w:type="spellEnd"/>
      <w:r w:rsidRPr="00F01810">
        <w:rPr>
          <w:sz w:val="28"/>
          <w:szCs w:val="28"/>
        </w:rPr>
        <w:t xml:space="preserve"> обоснованных борцовских ковров.</w:t>
      </w:r>
    </w:p>
    <w:p w:rsidR="00EA42F0" w:rsidRPr="00F01810" w:rsidRDefault="00EA42F0" w:rsidP="00EA42F0">
      <w:pPr>
        <w:pStyle w:val="a3"/>
        <w:ind w:left="86" w:right="86" w:firstLine="622"/>
        <w:jc w:val="both"/>
        <w:rPr>
          <w:sz w:val="28"/>
          <w:szCs w:val="28"/>
        </w:rPr>
      </w:pPr>
      <w:r w:rsidRPr="00F01810">
        <w:rPr>
          <w:sz w:val="28"/>
          <w:szCs w:val="28"/>
        </w:rPr>
        <w:t xml:space="preserve">Травмы </w:t>
      </w:r>
      <w:r w:rsidRPr="00524360">
        <w:rPr>
          <w:i/>
          <w:sz w:val="28"/>
          <w:szCs w:val="28"/>
        </w:rPr>
        <w:t>поясницы</w:t>
      </w:r>
      <w:r w:rsidRPr="00F01810">
        <w:rPr>
          <w:sz w:val="28"/>
          <w:szCs w:val="28"/>
        </w:rPr>
        <w:t>. Повреждения поясницы встречаются у борцов реже и обычно являются менее серьезными, чем травмы шеи. Довольно редки такие повреждения, как переломы или последствия повреждений — спондилёз. Большинство повреждений возникает во время "</w:t>
      </w:r>
      <w:proofErr w:type="spellStart"/>
      <w:r w:rsidRPr="00F01810">
        <w:rPr>
          <w:sz w:val="28"/>
          <w:szCs w:val="28"/>
        </w:rPr>
        <w:t>сваливаний</w:t>
      </w:r>
      <w:proofErr w:type="spellEnd"/>
      <w:r w:rsidRPr="00F01810">
        <w:rPr>
          <w:sz w:val="28"/>
          <w:szCs w:val="28"/>
        </w:rPr>
        <w:t xml:space="preserve">". Борцы тянут и толкают друг друга при несколько </w:t>
      </w:r>
      <w:proofErr w:type="spellStart"/>
      <w:r w:rsidRPr="00F01810">
        <w:rPr>
          <w:sz w:val="28"/>
          <w:szCs w:val="28"/>
        </w:rPr>
        <w:t>сверхвыпрямленном</w:t>
      </w:r>
      <w:proofErr w:type="spellEnd"/>
      <w:r w:rsidRPr="00F01810">
        <w:rPr>
          <w:sz w:val="28"/>
          <w:szCs w:val="28"/>
        </w:rPr>
        <w:t xml:space="preserve"> поясничном отделе позвоночника. Это в сочетании с выкручиванием может привести к травме. Повреждение может возникнуть и при попытке поднять соперника, лежащего на ковре. Главным средством профилактики является укрепление и растягивание соответствующих мышц.</w:t>
      </w:r>
    </w:p>
    <w:p w:rsidR="00EA42F0" w:rsidRPr="00F01810" w:rsidRDefault="00EA42F0" w:rsidP="00EA42F0">
      <w:pPr>
        <w:pStyle w:val="a3"/>
        <w:ind w:left="86" w:right="86" w:firstLine="622"/>
        <w:jc w:val="both"/>
        <w:rPr>
          <w:sz w:val="28"/>
          <w:szCs w:val="28"/>
        </w:rPr>
      </w:pPr>
      <w:r w:rsidRPr="00F01810">
        <w:rPr>
          <w:sz w:val="28"/>
          <w:szCs w:val="28"/>
        </w:rPr>
        <w:t xml:space="preserve">Травмы </w:t>
      </w:r>
      <w:r w:rsidRPr="00524360">
        <w:rPr>
          <w:i/>
          <w:sz w:val="28"/>
          <w:szCs w:val="28"/>
        </w:rPr>
        <w:t>колена.</w:t>
      </w:r>
      <w:r w:rsidRPr="00F01810">
        <w:rPr>
          <w:sz w:val="28"/>
          <w:szCs w:val="28"/>
        </w:rPr>
        <w:t xml:space="preserve"> Коленный сустав — анатомический участок, наиболее часто подвергающийся повреждениям. Большинство повреждений возникает при выполнении "</w:t>
      </w:r>
      <w:proofErr w:type="spellStart"/>
      <w:r w:rsidRPr="00F01810">
        <w:rPr>
          <w:sz w:val="28"/>
          <w:szCs w:val="28"/>
        </w:rPr>
        <w:t>сваливаний</w:t>
      </w:r>
      <w:proofErr w:type="spellEnd"/>
      <w:r w:rsidRPr="00F01810">
        <w:rPr>
          <w:sz w:val="28"/>
          <w:szCs w:val="28"/>
        </w:rPr>
        <w:t>". Большая вероятность повреждения характерна для защищающегося борца. Наиболее типичными повреждениями являются бурсит надколенника, повреждения медиальных и латеральных коллатеральных связок и разрывы менисков. Разрывы латеральных менисков наиболее распространены в борьбе, чем в любом другом виде спорта.</w:t>
      </w:r>
    </w:p>
    <w:p w:rsidR="00EA42F0" w:rsidRPr="00F01810" w:rsidRDefault="00EA42F0" w:rsidP="00EA42F0">
      <w:pPr>
        <w:pStyle w:val="a3"/>
        <w:ind w:left="86" w:right="86" w:firstLine="622"/>
        <w:jc w:val="both"/>
        <w:rPr>
          <w:sz w:val="28"/>
          <w:szCs w:val="28"/>
        </w:rPr>
      </w:pPr>
      <w:r w:rsidRPr="00F01810">
        <w:rPr>
          <w:sz w:val="28"/>
          <w:szCs w:val="28"/>
        </w:rPr>
        <w:lastRenderedPageBreak/>
        <w:t xml:space="preserve">Травмы </w:t>
      </w:r>
      <w:r w:rsidRPr="00524360">
        <w:rPr>
          <w:i/>
          <w:sz w:val="28"/>
          <w:szCs w:val="28"/>
        </w:rPr>
        <w:t>стопы.</w:t>
      </w:r>
      <w:r w:rsidRPr="00F01810">
        <w:rPr>
          <w:sz w:val="28"/>
          <w:szCs w:val="28"/>
        </w:rPr>
        <w:t xml:space="preserve"> Повреждения голеностопных суставов встречаются относительно часто. Наиболее типичным из них является повреждение передней таранно-малоберцовой связки. Повреждение, как правило, возникает во время "</w:t>
      </w:r>
      <w:proofErr w:type="spellStart"/>
      <w:r w:rsidRPr="00F01810">
        <w:rPr>
          <w:sz w:val="28"/>
          <w:szCs w:val="28"/>
        </w:rPr>
        <w:t>сваливаний</w:t>
      </w:r>
      <w:proofErr w:type="spellEnd"/>
      <w:r w:rsidRPr="00F01810">
        <w:rPr>
          <w:sz w:val="28"/>
          <w:szCs w:val="28"/>
        </w:rPr>
        <w:t>".</w:t>
      </w:r>
    </w:p>
    <w:p w:rsidR="00EA42F0" w:rsidRPr="00F01810" w:rsidRDefault="00EA42F0" w:rsidP="00EA42F0">
      <w:pPr>
        <w:pStyle w:val="a3"/>
        <w:ind w:left="86" w:right="86" w:firstLine="622"/>
        <w:jc w:val="both"/>
        <w:rPr>
          <w:sz w:val="28"/>
          <w:szCs w:val="28"/>
        </w:rPr>
      </w:pPr>
      <w:r w:rsidRPr="00F01810">
        <w:rPr>
          <w:sz w:val="28"/>
          <w:szCs w:val="28"/>
        </w:rPr>
        <w:t xml:space="preserve">Во-первых, когда борец пытается бросить соперника, атакующий спортсмен приподнимается на носках и вращается. Мгновенная потеря равновесия может привести к тому, что атакующий борец "перекатится" через голеностопный сустав. Второй механизм повреждения возникает в отношении защищающегося борца во время "сваливания". Когда соперник поднимает одну ногу, масса тела приходится на эту ногу. По мере того как соперник пытается бросить защищающегося борца на борцовский ковер, выполняя различные комбинации и приемы, может возникнуть </w:t>
      </w:r>
      <w:proofErr w:type="spellStart"/>
      <w:r w:rsidRPr="00F01810">
        <w:rPr>
          <w:sz w:val="28"/>
          <w:szCs w:val="28"/>
        </w:rPr>
        <w:t>супинационная</w:t>
      </w:r>
      <w:proofErr w:type="spellEnd"/>
      <w:r w:rsidRPr="00F01810">
        <w:rPr>
          <w:sz w:val="28"/>
          <w:szCs w:val="28"/>
        </w:rPr>
        <w:t xml:space="preserve"> нагрузка.</w:t>
      </w:r>
    </w:p>
    <w:p w:rsidR="00EA42F0" w:rsidRPr="00F01810" w:rsidRDefault="00EA42F0" w:rsidP="00EA42F0">
      <w:pPr>
        <w:pStyle w:val="a3"/>
        <w:ind w:left="86" w:right="86" w:firstLine="622"/>
        <w:jc w:val="both"/>
        <w:rPr>
          <w:sz w:val="28"/>
          <w:szCs w:val="28"/>
        </w:rPr>
      </w:pPr>
      <w:r>
        <w:rPr>
          <w:sz w:val="28"/>
          <w:szCs w:val="28"/>
        </w:rPr>
        <w:t xml:space="preserve">Борцовской обувь </w:t>
      </w:r>
      <w:proofErr w:type="gramStart"/>
      <w:r>
        <w:rPr>
          <w:sz w:val="28"/>
          <w:szCs w:val="28"/>
        </w:rPr>
        <w:t xml:space="preserve">практически </w:t>
      </w:r>
      <w:r w:rsidRPr="00F01810">
        <w:rPr>
          <w:sz w:val="28"/>
          <w:szCs w:val="28"/>
        </w:rPr>
        <w:t xml:space="preserve"> не</w:t>
      </w:r>
      <w:proofErr w:type="gramEnd"/>
      <w:r w:rsidRPr="00F01810">
        <w:rPr>
          <w:sz w:val="28"/>
          <w:szCs w:val="28"/>
        </w:rPr>
        <w:t xml:space="preserve"> защищает голеностопный сустав от серьезных травм. Основная ее задача - обеспечить надежное сцепление с поверхность ковра и препятствовать скольжению. В будущем обувь должна обеспечивать большее сопротивление чрезмерной пронации и супинации стопы, не нарушая при этом подошвенное или тыльное сгибание.</w:t>
      </w:r>
      <w:bookmarkStart w:id="1" w:name="_ftnref7"/>
      <w:r w:rsidRPr="00F01810">
        <w:rPr>
          <w:sz w:val="28"/>
          <w:szCs w:val="28"/>
        </w:rPr>
        <w:fldChar w:fldCharType="begin"/>
      </w:r>
      <w:r w:rsidRPr="00F01810">
        <w:rPr>
          <w:sz w:val="28"/>
          <w:szCs w:val="28"/>
        </w:rPr>
        <w:instrText xml:space="preserve"> HYPERLINK "http://www.bestreferat.ru/referat-164326.html" \l "_ftn7" \o "" </w:instrText>
      </w:r>
      <w:r w:rsidRPr="00F01810">
        <w:rPr>
          <w:sz w:val="28"/>
          <w:szCs w:val="28"/>
        </w:rPr>
        <w:fldChar w:fldCharType="end"/>
      </w:r>
      <w:bookmarkEnd w:id="1"/>
    </w:p>
    <w:p w:rsidR="00EA42F0" w:rsidRPr="00F01810" w:rsidRDefault="00EA42F0" w:rsidP="00EA42F0">
      <w:pPr>
        <w:pStyle w:val="a3"/>
        <w:ind w:left="86" w:right="86" w:firstLine="622"/>
        <w:jc w:val="both"/>
        <w:rPr>
          <w:sz w:val="28"/>
          <w:szCs w:val="28"/>
        </w:rPr>
      </w:pPr>
      <w:r w:rsidRPr="00524360">
        <w:rPr>
          <w:i/>
          <w:sz w:val="28"/>
          <w:szCs w:val="28"/>
        </w:rPr>
        <w:t>Другие заболевания в борьбе</w:t>
      </w:r>
      <w:r w:rsidRPr="00F01810">
        <w:rPr>
          <w:sz w:val="28"/>
          <w:szCs w:val="28"/>
        </w:rPr>
        <w:t>. Дерматологические заболевания в борьбе. Дерматологические заболевания могут привести к дисквалификации борца. Проверка кожи перед соревнованием направлена на выявление стафилококковых, стрептококковых и герпетических инфекций, которые могут передаваться путем контакта.</w:t>
      </w:r>
    </w:p>
    <w:p w:rsidR="00EA42F0" w:rsidRPr="00F01810" w:rsidRDefault="00EA42F0" w:rsidP="00EA42F0">
      <w:pPr>
        <w:pStyle w:val="a3"/>
        <w:ind w:left="86" w:right="86" w:firstLine="622"/>
        <w:jc w:val="both"/>
        <w:rPr>
          <w:sz w:val="28"/>
          <w:szCs w:val="28"/>
        </w:rPr>
      </w:pPr>
      <w:r w:rsidRPr="00F01810">
        <w:rPr>
          <w:sz w:val="28"/>
          <w:szCs w:val="28"/>
        </w:rPr>
        <w:t>Наиболее типичными и контагиозными инфекционными кожными заболеваниями у борцов являются герпес "</w:t>
      </w:r>
      <w:proofErr w:type="spellStart"/>
      <w:r w:rsidRPr="00F01810">
        <w:rPr>
          <w:sz w:val="28"/>
          <w:szCs w:val="28"/>
        </w:rPr>
        <w:t>гладиаторум</w:t>
      </w:r>
      <w:proofErr w:type="spellEnd"/>
      <w:r w:rsidRPr="00F01810">
        <w:rPr>
          <w:sz w:val="28"/>
          <w:szCs w:val="28"/>
        </w:rPr>
        <w:t>", простой герпес I типа, лишай. В случае возникновения этих заболеваний следует немедленно прекратить участие в тренировках и соревнованиях. Нередко до появления высыпаний борцы жалуются на ощущение жжения или покалывания. Высыпания (пузырьки) небольшие, наполнены жидкостью. Чаще всего они появляются на лице, плечах или руках.</w:t>
      </w:r>
    </w:p>
    <w:p w:rsidR="00EA42F0" w:rsidRPr="00F01810" w:rsidRDefault="00EA42F0" w:rsidP="00EA42F0">
      <w:pPr>
        <w:pStyle w:val="a3"/>
        <w:ind w:left="86" w:right="86" w:firstLine="622"/>
        <w:jc w:val="both"/>
        <w:rPr>
          <w:sz w:val="28"/>
          <w:szCs w:val="28"/>
        </w:rPr>
      </w:pPr>
      <w:r w:rsidRPr="00F01810">
        <w:rPr>
          <w:sz w:val="28"/>
          <w:szCs w:val="28"/>
        </w:rPr>
        <w:t>Венерические болезни. Вирус иммунодефицита (ВИЧ) и вирусный гепатит типа В. Оба эти серьезные заболевания могут передаваться с кровью или другими жидкостями организма. Поскольку борцы находятся в постоянном контакте, то вероятность передачи инфекции через кровь является довольно высокой. Как показали результаты наблюдений, во время одного из турниров появление крови отмечалось в 30—40 %. Различные повреждения, сопровождающиеся кровотечением, нередко отмечаются во время тренировочных занятий.</w:t>
      </w: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Pr="00F01810" w:rsidRDefault="00EA42F0" w:rsidP="00EA42F0">
      <w:pPr>
        <w:spacing w:after="0" w:line="240" w:lineRule="auto"/>
        <w:jc w:val="center"/>
        <w:rPr>
          <w:rFonts w:ascii="Times New Roman" w:eastAsia="Times New Roman" w:hAnsi="Times New Roman" w:cs="Times New Roman"/>
          <w:sz w:val="28"/>
          <w:szCs w:val="28"/>
        </w:rPr>
      </w:pPr>
    </w:p>
    <w:p w:rsidR="00EA42F0" w:rsidRDefault="00EA42F0" w:rsidP="00EA42F0">
      <w:pPr>
        <w:spacing w:before="100" w:beforeAutospacing="1" w:after="100" w:afterAutospacing="1" w:line="240" w:lineRule="auto"/>
        <w:rPr>
          <w:rFonts w:ascii="Times New Roman" w:eastAsia="Times New Roman" w:hAnsi="Times New Roman" w:cs="Times New Roman"/>
          <w:sz w:val="28"/>
          <w:szCs w:val="28"/>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Default="00EA42F0" w:rsidP="00EA42F0">
      <w:pPr>
        <w:spacing w:after="0" w:line="240" w:lineRule="auto"/>
        <w:jc w:val="center"/>
        <w:rPr>
          <w:rFonts w:ascii="Times New Roman" w:eastAsia="Times New Roman" w:hAnsi="Times New Roman" w:cs="Times New Roman"/>
          <w:sz w:val="27"/>
          <w:szCs w:val="27"/>
        </w:rPr>
      </w:pPr>
    </w:p>
    <w:p w:rsidR="00EA42F0" w:rsidRPr="00524360" w:rsidRDefault="00EA42F0" w:rsidP="00EA42F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r w:rsidRPr="00524360">
        <w:rPr>
          <w:rFonts w:ascii="Times New Roman" w:eastAsia="Times New Roman" w:hAnsi="Times New Roman" w:cs="Times New Roman"/>
          <w:sz w:val="28"/>
          <w:szCs w:val="28"/>
        </w:rPr>
        <w:t xml:space="preserve"> </w:t>
      </w:r>
    </w:p>
    <w:p w:rsidR="00EA42F0" w:rsidRDefault="00EA42F0" w:rsidP="00EA42F0">
      <w:pPr>
        <w:spacing w:after="0" w:line="240" w:lineRule="auto"/>
        <w:jc w:val="center"/>
        <w:rPr>
          <w:rFonts w:ascii="Times New Roman" w:eastAsia="Times New Roman" w:hAnsi="Times New Roman" w:cs="Times New Roman"/>
          <w:i/>
          <w:sz w:val="28"/>
          <w:szCs w:val="28"/>
        </w:rPr>
      </w:pPr>
    </w:p>
    <w:p w:rsidR="00EA42F0" w:rsidRPr="007E38D6" w:rsidRDefault="00EA42F0" w:rsidP="00EA42F0">
      <w:pPr>
        <w:spacing w:after="0" w:line="240" w:lineRule="auto"/>
        <w:jc w:val="center"/>
        <w:rPr>
          <w:rFonts w:ascii="Times New Roman" w:eastAsia="Times New Roman" w:hAnsi="Times New Roman" w:cs="Times New Roman"/>
          <w:b/>
          <w:i/>
          <w:sz w:val="28"/>
          <w:szCs w:val="28"/>
        </w:rPr>
      </w:pPr>
      <w:r w:rsidRPr="007E38D6">
        <w:rPr>
          <w:rFonts w:ascii="Times New Roman" w:eastAsia="Times New Roman" w:hAnsi="Times New Roman" w:cs="Times New Roman"/>
          <w:b/>
          <w:i/>
          <w:sz w:val="28"/>
          <w:szCs w:val="28"/>
        </w:rPr>
        <w:t>Рекомендации педагогам и воспитанникам</w:t>
      </w:r>
    </w:p>
    <w:p w:rsidR="00EA42F0" w:rsidRPr="007E38D6" w:rsidRDefault="00EA42F0" w:rsidP="00EA42F0">
      <w:pPr>
        <w:spacing w:after="0" w:line="240" w:lineRule="auto"/>
        <w:jc w:val="center"/>
        <w:rPr>
          <w:rFonts w:ascii="Times New Roman" w:eastAsia="Times New Roman" w:hAnsi="Times New Roman" w:cs="Times New Roman"/>
          <w:b/>
          <w:i/>
          <w:sz w:val="28"/>
          <w:szCs w:val="28"/>
        </w:rPr>
      </w:pPr>
      <w:r w:rsidRPr="007E38D6">
        <w:rPr>
          <w:rFonts w:ascii="Times New Roman" w:eastAsia="Times New Roman" w:hAnsi="Times New Roman" w:cs="Times New Roman"/>
          <w:b/>
          <w:i/>
          <w:sz w:val="28"/>
          <w:szCs w:val="28"/>
        </w:rPr>
        <w:t xml:space="preserve"> при выполнении </w:t>
      </w:r>
      <w:proofErr w:type="gramStart"/>
      <w:r w:rsidRPr="007E38D6">
        <w:rPr>
          <w:rFonts w:ascii="Times New Roman" w:eastAsia="Times New Roman" w:hAnsi="Times New Roman" w:cs="Times New Roman"/>
          <w:b/>
          <w:i/>
          <w:sz w:val="28"/>
          <w:szCs w:val="28"/>
        </w:rPr>
        <w:t>основных  бросков</w:t>
      </w:r>
      <w:proofErr w:type="gramEnd"/>
    </w:p>
    <w:p w:rsidR="00EA42F0" w:rsidRPr="00524360" w:rsidRDefault="00EA42F0" w:rsidP="00EA42F0">
      <w:pPr>
        <w:spacing w:after="0" w:line="240" w:lineRule="auto"/>
        <w:jc w:val="center"/>
        <w:rPr>
          <w:rFonts w:ascii="Times New Roman" w:eastAsia="Times New Roman" w:hAnsi="Times New Roman" w:cs="Times New Roman"/>
          <w:i/>
          <w:sz w:val="28"/>
          <w:szCs w:val="28"/>
        </w:rPr>
      </w:pPr>
    </w:p>
    <w:p w:rsidR="00EA42F0" w:rsidRPr="00524360" w:rsidRDefault="00EA42F0" w:rsidP="00EA42F0">
      <w:pPr>
        <w:spacing w:after="0" w:line="240" w:lineRule="auto"/>
        <w:ind w:firstLine="360"/>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Прием представляет собой единое (целостное) двигательное действие и состоит из отдельных простых (элементарных) движений руками, ногами и туловищем, сопряженных между собой во времени и пространстве. В борьбе различают:</w:t>
      </w:r>
    </w:p>
    <w:p w:rsidR="00EA42F0" w:rsidRPr="00524360" w:rsidRDefault="00EA42F0" w:rsidP="00EA42F0">
      <w:pPr>
        <w:pStyle w:val="a5"/>
        <w:numPr>
          <w:ilvl w:val="0"/>
          <w:numId w:val="19"/>
        </w:num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 o движения руками: хват, захват, обхват, прижимание, отталкивание, рывок (вверх, вниз, в сторону, комбинированный), толчок (вверх, вниз), тяга, упор, нажимание и т. д.;</w:t>
      </w:r>
    </w:p>
    <w:p w:rsidR="00EA42F0" w:rsidRPr="00524360" w:rsidRDefault="00EA42F0" w:rsidP="00EA42F0">
      <w:pPr>
        <w:pStyle w:val="a5"/>
        <w:numPr>
          <w:ilvl w:val="0"/>
          <w:numId w:val="19"/>
        </w:num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 o движения ногами: </w:t>
      </w:r>
      <w:proofErr w:type="spellStart"/>
      <w:r w:rsidRPr="00524360">
        <w:rPr>
          <w:rFonts w:ascii="Times New Roman" w:eastAsia="Times New Roman" w:hAnsi="Times New Roman" w:cs="Times New Roman"/>
          <w:sz w:val="28"/>
          <w:szCs w:val="28"/>
        </w:rPr>
        <w:t>подставление</w:t>
      </w:r>
      <w:proofErr w:type="spellEnd"/>
      <w:r w:rsidRPr="00524360">
        <w:rPr>
          <w:rFonts w:ascii="Times New Roman" w:eastAsia="Times New Roman" w:hAnsi="Times New Roman" w:cs="Times New Roman"/>
          <w:sz w:val="28"/>
          <w:szCs w:val="28"/>
        </w:rPr>
        <w:t xml:space="preserve">, </w:t>
      </w:r>
      <w:proofErr w:type="spellStart"/>
      <w:r w:rsidRPr="00524360">
        <w:rPr>
          <w:rFonts w:ascii="Times New Roman" w:eastAsia="Times New Roman" w:hAnsi="Times New Roman" w:cs="Times New Roman"/>
          <w:sz w:val="28"/>
          <w:szCs w:val="28"/>
        </w:rPr>
        <w:t>переставление</w:t>
      </w:r>
      <w:proofErr w:type="spellEnd"/>
      <w:r w:rsidRPr="00524360">
        <w:rPr>
          <w:rFonts w:ascii="Times New Roman" w:eastAsia="Times New Roman" w:hAnsi="Times New Roman" w:cs="Times New Roman"/>
          <w:sz w:val="28"/>
          <w:szCs w:val="28"/>
        </w:rPr>
        <w:t xml:space="preserve">, </w:t>
      </w:r>
      <w:proofErr w:type="spellStart"/>
      <w:r w:rsidRPr="00524360">
        <w:rPr>
          <w:rFonts w:ascii="Times New Roman" w:eastAsia="Times New Roman" w:hAnsi="Times New Roman" w:cs="Times New Roman"/>
          <w:sz w:val="28"/>
          <w:szCs w:val="28"/>
        </w:rPr>
        <w:t>отставление</w:t>
      </w:r>
      <w:proofErr w:type="spellEnd"/>
      <w:r w:rsidRPr="00524360">
        <w:rPr>
          <w:rFonts w:ascii="Times New Roman" w:eastAsia="Times New Roman" w:hAnsi="Times New Roman" w:cs="Times New Roman"/>
          <w:sz w:val="28"/>
          <w:szCs w:val="28"/>
        </w:rPr>
        <w:t xml:space="preserve">, </w:t>
      </w:r>
      <w:proofErr w:type="spellStart"/>
      <w:r w:rsidRPr="00524360">
        <w:rPr>
          <w:rFonts w:ascii="Times New Roman" w:eastAsia="Times New Roman" w:hAnsi="Times New Roman" w:cs="Times New Roman"/>
          <w:sz w:val="28"/>
          <w:szCs w:val="28"/>
        </w:rPr>
        <w:t>зашагивание</w:t>
      </w:r>
      <w:proofErr w:type="spellEnd"/>
      <w:r w:rsidRPr="00524360">
        <w:rPr>
          <w:rFonts w:ascii="Times New Roman" w:eastAsia="Times New Roman" w:hAnsi="Times New Roman" w:cs="Times New Roman"/>
          <w:sz w:val="28"/>
          <w:szCs w:val="28"/>
        </w:rPr>
        <w:t>, подталкивание, упор и т. д.;</w:t>
      </w:r>
    </w:p>
    <w:p w:rsidR="00EA42F0" w:rsidRPr="00524360" w:rsidRDefault="00EA42F0" w:rsidP="00EA42F0">
      <w:pPr>
        <w:pStyle w:val="a5"/>
        <w:numPr>
          <w:ilvl w:val="0"/>
          <w:numId w:val="19"/>
        </w:num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lastRenderedPageBreak/>
        <w:t xml:space="preserve"> o движения туловищем: наклон, выпрямление, прогиб, поворот, вращение, сгибание.</w:t>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ab/>
        <w:t xml:space="preserve">Часть движений выполняется одновременно, часть - в определенной последовательности. Чтобы понять логику взаимосвязи элементарных движений, всю структуру приема делят на фазы. Наиболее удобно разделение приема на три фазы. Первая фаза - вход атакующего из исходного положения в стартовое. Вход может быть выполнен одноактно или в два акта (I и II </w:t>
      </w:r>
      <w:proofErr w:type="spellStart"/>
      <w:r w:rsidRPr="00524360">
        <w:rPr>
          <w:rFonts w:ascii="Times New Roman" w:eastAsia="Times New Roman" w:hAnsi="Times New Roman" w:cs="Times New Roman"/>
          <w:sz w:val="28"/>
          <w:szCs w:val="28"/>
        </w:rPr>
        <w:t>полуфазы</w:t>
      </w:r>
      <w:proofErr w:type="spellEnd"/>
      <w:r w:rsidRPr="00524360">
        <w:rPr>
          <w:rFonts w:ascii="Times New Roman" w:eastAsia="Times New Roman" w:hAnsi="Times New Roman" w:cs="Times New Roman"/>
          <w:sz w:val="28"/>
          <w:szCs w:val="28"/>
        </w:rPr>
        <w:t xml:space="preserve">)   </w:t>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2B146263" wp14:editId="480F48E8">
            <wp:extent cx="2682280" cy="1800000"/>
            <wp:effectExtent l="19050" t="0" r="37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682280" cy="1800000"/>
                    </a:xfrm>
                    <a:prstGeom prst="rect">
                      <a:avLst/>
                    </a:prstGeom>
                  </pic:spPr>
                </pic:pic>
              </a:graphicData>
            </a:graphic>
          </wp:inline>
        </w:drawing>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(рис. 2.12.). </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Вторая фаза - отрыв соперника от ковра или окончательное выведение его из равновесия. Отрыв может фиксироваться визуально, по </w:t>
      </w:r>
      <w:proofErr w:type="spellStart"/>
      <w:r w:rsidRPr="00524360">
        <w:rPr>
          <w:rFonts w:ascii="Times New Roman" w:eastAsia="Times New Roman" w:hAnsi="Times New Roman" w:cs="Times New Roman"/>
          <w:sz w:val="28"/>
          <w:szCs w:val="28"/>
        </w:rPr>
        <w:t>кинограмме</w:t>
      </w:r>
      <w:proofErr w:type="spellEnd"/>
      <w:r w:rsidRPr="00524360">
        <w:rPr>
          <w:rFonts w:ascii="Times New Roman" w:eastAsia="Times New Roman" w:hAnsi="Times New Roman" w:cs="Times New Roman"/>
          <w:sz w:val="28"/>
          <w:szCs w:val="28"/>
        </w:rPr>
        <w:t xml:space="preserve"> или более точно регистрироваться </w:t>
      </w:r>
      <w:proofErr w:type="spellStart"/>
      <w:r w:rsidRPr="00524360">
        <w:rPr>
          <w:rFonts w:ascii="Times New Roman" w:eastAsia="Times New Roman" w:hAnsi="Times New Roman" w:cs="Times New Roman"/>
          <w:sz w:val="28"/>
          <w:szCs w:val="28"/>
        </w:rPr>
        <w:t>теизометрическими</w:t>
      </w:r>
      <w:proofErr w:type="spellEnd"/>
      <w:r w:rsidRPr="00524360">
        <w:rPr>
          <w:rFonts w:ascii="Times New Roman" w:eastAsia="Times New Roman" w:hAnsi="Times New Roman" w:cs="Times New Roman"/>
          <w:sz w:val="28"/>
          <w:szCs w:val="28"/>
        </w:rPr>
        <w:t xml:space="preserve"> приборами (на </w:t>
      </w:r>
      <w:proofErr w:type="spellStart"/>
      <w:r w:rsidRPr="00524360">
        <w:rPr>
          <w:rFonts w:ascii="Times New Roman" w:eastAsia="Times New Roman" w:hAnsi="Times New Roman" w:cs="Times New Roman"/>
          <w:sz w:val="28"/>
          <w:szCs w:val="28"/>
        </w:rPr>
        <w:t>динамографической</w:t>
      </w:r>
      <w:proofErr w:type="spellEnd"/>
      <w:r w:rsidRPr="00524360">
        <w:rPr>
          <w:rFonts w:ascii="Times New Roman" w:eastAsia="Times New Roman" w:hAnsi="Times New Roman" w:cs="Times New Roman"/>
          <w:sz w:val="28"/>
          <w:szCs w:val="28"/>
        </w:rPr>
        <w:t xml:space="preserve"> платформе и др.). Если регистрация производится синхронно с видеосъемкой, на кинокадре можно точно определить момент отрыва соперника от ковра. Момент окончательного выведения соперника из равновесия определить трудней, поскольку показания частичного снятия массы тела с опоры должны быть подкреплены уверенностью в том, что соперник не изменит положения своего тела, не переступит в сторону падения и не сохранит, благодаря этому, равновесие. Третья фаза - полет и приземлени</w:t>
      </w:r>
      <w:r>
        <w:rPr>
          <w:rFonts w:ascii="Times New Roman" w:eastAsia="Times New Roman" w:hAnsi="Times New Roman" w:cs="Times New Roman"/>
          <w:sz w:val="28"/>
          <w:szCs w:val="28"/>
        </w:rPr>
        <w:t>е (регистрируется визуально).</w:t>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0D6CB710" wp14:editId="1EB79EEE">
            <wp:extent cx="1960258" cy="1440000"/>
            <wp:effectExtent l="19050" t="0" r="1892"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960258" cy="1440000"/>
                    </a:xfrm>
                    <a:prstGeom prst="rect">
                      <a:avLst/>
                    </a:prstGeom>
                  </pic:spPr>
                </pic:pic>
              </a:graphicData>
            </a:graphic>
          </wp:inline>
        </w:drawing>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0558DA32" wp14:editId="3CB75973">
            <wp:extent cx="1793032" cy="1440000"/>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793032" cy="1440000"/>
                    </a:xfrm>
                    <a:prstGeom prst="rect">
                      <a:avLst/>
                    </a:prstGeom>
                  </pic:spPr>
                </pic:pic>
              </a:graphicData>
            </a:graphic>
          </wp:inline>
        </w:drawing>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Рис.2.12 </w:t>
      </w:r>
      <w:proofErr w:type="spellStart"/>
      <w:r w:rsidRPr="00524360">
        <w:rPr>
          <w:rFonts w:ascii="Times New Roman" w:eastAsia="Times New Roman" w:hAnsi="Times New Roman" w:cs="Times New Roman"/>
          <w:sz w:val="28"/>
          <w:szCs w:val="28"/>
        </w:rPr>
        <w:t>Пофазные</w:t>
      </w:r>
      <w:proofErr w:type="spellEnd"/>
      <w:r w:rsidRPr="00524360">
        <w:rPr>
          <w:rFonts w:ascii="Times New Roman" w:eastAsia="Times New Roman" w:hAnsi="Times New Roman" w:cs="Times New Roman"/>
          <w:sz w:val="28"/>
          <w:szCs w:val="28"/>
        </w:rPr>
        <w:t xml:space="preserve"> позы при опрокидывании через спину </w:t>
      </w:r>
      <w:proofErr w:type="spellStart"/>
      <w:r w:rsidRPr="00524360">
        <w:rPr>
          <w:rFonts w:ascii="Times New Roman" w:eastAsia="Times New Roman" w:hAnsi="Times New Roman" w:cs="Times New Roman"/>
          <w:sz w:val="28"/>
          <w:szCs w:val="28"/>
        </w:rPr>
        <w:t>проворотом</w:t>
      </w:r>
      <w:proofErr w:type="spellEnd"/>
      <w:r w:rsidRPr="00524360">
        <w:rPr>
          <w:rFonts w:ascii="Times New Roman" w:eastAsia="Times New Roman" w:hAnsi="Times New Roman" w:cs="Times New Roman"/>
          <w:sz w:val="28"/>
          <w:szCs w:val="28"/>
        </w:rPr>
        <w:t xml:space="preserve"> синхронно с реакцией опоры на датчики </w:t>
      </w:r>
      <w:proofErr w:type="spellStart"/>
      <w:r w:rsidRPr="00524360">
        <w:rPr>
          <w:rFonts w:ascii="Times New Roman" w:eastAsia="Times New Roman" w:hAnsi="Times New Roman" w:cs="Times New Roman"/>
          <w:sz w:val="28"/>
          <w:szCs w:val="28"/>
        </w:rPr>
        <w:t>тензоплатформы</w:t>
      </w:r>
      <w:proofErr w:type="spellEnd"/>
      <w:r w:rsidRPr="00524360">
        <w:rPr>
          <w:rFonts w:ascii="Times New Roman" w:eastAsia="Times New Roman" w:hAnsi="Times New Roman" w:cs="Times New Roman"/>
          <w:sz w:val="28"/>
          <w:szCs w:val="28"/>
        </w:rPr>
        <w:t xml:space="preserve">, на которой расположен противник (А - в </w:t>
      </w:r>
      <w:proofErr w:type="spellStart"/>
      <w:r w:rsidRPr="00524360">
        <w:rPr>
          <w:rFonts w:ascii="Times New Roman" w:eastAsia="Times New Roman" w:hAnsi="Times New Roman" w:cs="Times New Roman"/>
          <w:sz w:val="28"/>
          <w:szCs w:val="28"/>
        </w:rPr>
        <w:t>прооекции</w:t>
      </w:r>
      <w:proofErr w:type="spellEnd"/>
      <w:r w:rsidRPr="00524360">
        <w:rPr>
          <w:rFonts w:ascii="Times New Roman" w:eastAsia="Times New Roman" w:hAnsi="Times New Roman" w:cs="Times New Roman"/>
          <w:sz w:val="28"/>
          <w:szCs w:val="28"/>
        </w:rPr>
        <w:t xml:space="preserve"> на сагиттальную плоскость, Б - реакция опоры противника на </w:t>
      </w:r>
      <w:proofErr w:type="spellStart"/>
      <w:r w:rsidRPr="00524360">
        <w:rPr>
          <w:rFonts w:ascii="Times New Roman" w:eastAsia="Times New Roman" w:hAnsi="Times New Roman" w:cs="Times New Roman"/>
          <w:sz w:val="28"/>
          <w:szCs w:val="28"/>
        </w:rPr>
        <w:t>тензоплатформу</w:t>
      </w:r>
      <w:proofErr w:type="spellEnd"/>
      <w:r w:rsidRPr="00524360">
        <w:rPr>
          <w:rFonts w:ascii="Times New Roman" w:eastAsia="Times New Roman" w:hAnsi="Times New Roman" w:cs="Times New Roman"/>
          <w:sz w:val="28"/>
          <w:szCs w:val="28"/>
        </w:rPr>
        <w:t>: 1 - значение веса тела противника, 2 - снятие веса тела, 3 - падение противника)</w:t>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  </w:t>
      </w:r>
      <w:r w:rsidRPr="00524360">
        <w:rPr>
          <w:rFonts w:ascii="Times New Roman" w:eastAsia="Times New Roman" w:hAnsi="Times New Roman" w:cs="Times New Roman"/>
          <w:sz w:val="28"/>
          <w:szCs w:val="28"/>
        </w:rPr>
        <w:tab/>
        <w:t xml:space="preserve"> В ряде работ предлагалось считать II фазу (отрыв от ковра) основной. Экспериментально доказано, что I фаза продолжительнее II фазы, что в ней совершаются наиболее ответственные действия, а время </w:t>
      </w:r>
      <w:proofErr w:type="gramStart"/>
      <w:r w:rsidRPr="00524360">
        <w:rPr>
          <w:rFonts w:ascii="Times New Roman" w:eastAsia="Times New Roman" w:hAnsi="Times New Roman" w:cs="Times New Roman"/>
          <w:sz w:val="28"/>
          <w:szCs w:val="28"/>
        </w:rPr>
        <w:t>нахождения</w:t>
      </w:r>
      <w:proofErr w:type="gramEnd"/>
      <w:r w:rsidRPr="00524360">
        <w:rPr>
          <w:rFonts w:ascii="Times New Roman" w:eastAsia="Times New Roman" w:hAnsi="Times New Roman" w:cs="Times New Roman"/>
          <w:sz w:val="28"/>
          <w:szCs w:val="28"/>
        </w:rPr>
        <w:t xml:space="preserve"> атакующего на двух опорах незначительно, что ослабляет его стабильность. Также установлено, что неправильный вход в стартовую позицию влечет за собой срыв броска. Поэтому I фазу следует считать определяющей с точки зрения наиболее рационального построения методики обучения броскам. Некоторые специалисты, разбивая прием на фазы, называют I фазой вход в захват. Но поскольку из одного и того же захвата может быть проведен не один прием, включать захват в </w:t>
      </w:r>
      <w:proofErr w:type="spellStart"/>
      <w:r w:rsidRPr="00524360">
        <w:rPr>
          <w:rFonts w:ascii="Times New Roman" w:eastAsia="Times New Roman" w:hAnsi="Times New Roman" w:cs="Times New Roman"/>
          <w:sz w:val="28"/>
          <w:szCs w:val="28"/>
        </w:rPr>
        <w:t>пофазную</w:t>
      </w:r>
      <w:proofErr w:type="spellEnd"/>
      <w:r w:rsidRPr="00524360">
        <w:rPr>
          <w:rFonts w:ascii="Times New Roman" w:eastAsia="Times New Roman" w:hAnsi="Times New Roman" w:cs="Times New Roman"/>
          <w:sz w:val="28"/>
          <w:szCs w:val="28"/>
        </w:rPr>
        <w:t xml:space="preserve"> структуру конкретного приема нецелесообразно.</w:t>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  </w:t>
      </w:r>
      <w:r w:rsidRPr="00524360">
        <w:rPr>
          <w:rFonts w:ascii="Times New Roman" w:eastAsia="Times New Roman" w:hAnsi="Times New Roman" w:cs="Times New Roman"/>
          <w:sz w:val="28"/>
          <w:szCs w:val="28"/>
        </w:rPr>
        <w:tab/>
        <w:t xml:space="preserve"> В технике любого броска необходимо выделять основу биомеханической структуры как наиболее важную часть, вокруг которой формируются остальные детали приема. Такую основу можно назвать профилирующей (по движениям туловища). В сагиттальной плоскости это наклоны и прогибы, сгибания и выпрямления; в горизонтальной плоскости - вращения вокруг продольной оси. Эти специфические движения туловища в сочетании с перестановкой ног, атакующими движениями ног и рук составляют целостную структуру приемов. Структура приемов вариативна. Один и тот же прием по форме движения и числу элементарных движений может иметь несколько вариантов, которые различаются пространственно-временной и динамической структурой. Такая вариативность неизбежна в силу индивидуальных различий борцов, но общие требования к усредненной структуре отдельного приема должны быть соблюдены. Иначе будет нарушена логика движения, и прием (в лучшем случае) будет проведен с чрезмерными </w:t>
      </w:r>
      <w:proofErr w:type="spellStart"/>
      <w:r w:rsidRPr="00524360">
        <w:rPr>
          <w:rFonts w:ascii="Times New Roman" w:eastAsia="Times New Roman" w:hAnsi="Times New Roman" w:cs="Times New Roman"/>
          <w:sz w:val="28"/>
          <w:szCs w:val="28"/>
        </w:rPr>
        <w:t>энергозатратами</w:t>
      </w:r>
      <w:proofErr w:type="spellEnd"/>
      <w:r w:rsidRPr="00524360">
        <w:rPr>
          <w:rFonts w:ascii="Times New Roman" w:eastAsia="Times New Roman" w:hAnsi="Times New Roman" w:cs="Times New Roman"/>
          <w:sz w:val="28"/>
          <w:szCs w:val="28"/>
        </w:rPr>
        <w:t>. Приведем два примера, подтверждающих эту мысль.</w:t>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60EF6DD6" wp14:editId="5C559B82">
            <wp:extent cx="3886326" cy="1188000"/>
            <wp:effectExtent l="19050" t="0" r="0" b="0"/>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3886326" cy="1188000"/>
                    </a:xfrm>
                    <a:prstGeom prst="rect">
                      <a:avLst/>
                    </a:prstGeom>
                  </pic:spPr>
                </pic:pic>
              </a:graphicData>
            </a:graphic>
          </wp:inline>
        </w:drawing>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lastRenderedPageBreak/>
        <w:drawing>
          <wp:inline distT="0" distB="0" distL="0" distR="0" wp14:anchorId="5B3BB23A" wp14:editId="1C313968">
            <wp:extent cx="2965803" cy="1800000"/>
            <wp:effectExtent l="19050" t="0" r="5997"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65803" cy="1800000"/>
                    </a:xfrm>
                    <a:prstGeom prst="rect">
                      <a:avLst/>
                    </a:prstGeom>
                  </pic:spPr>
                </pic:pic>
              </a:graphicData>
            </a:graphic>
          </wp:inline>
        </w:drawing>
      </w:r>
    </w:p>
    <w:p w:rsidR="00EA42F0" w:rsidRDefault="00EA42F0" w:rsidP="00EA42F0">
      <w:pPr>
        <w:pStyle w:val="a5"/>
        <w:numPr>
          <w:ilvl w:val="0"/>
          <w:numId w:val="33"/>
        </w:num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Бросок </w:t>
      </w:r>
      <w:proofErr w:type="spellStart"/>
      <w:r w:rsidRPr="00524360">
        <w:rPr>
          <w:rFonts w:ascii="Times New Roman" w:eastAsia="Times New Roman" w:hAnsi="Times New Roman" w:cs="Times New Roman"/>
          <w:sz w:val="28"/>
          <w:szCs w:val="28"/>
        </w:rPr>
        <w:t>проворотом</w:t>
      </w:r>
      <w:proofErr w:type="spellEnd"/>
      <w:r w:rsidRPr="00524360">
        <w:rPr>
          <w:rFonts w:ascii="Times New Roman" w:eastAsia="Times New Roman" w:hAnsi="Times New Roman" w:cs="Times New Roman"/>
          <w:sz w:val="28"/>
          <w:szCs w:val="28"/>
        </w:rPr>
        <w:t xml:space="preserve"> часто выполняется только за счет наклона туловища после входа в стартовую позицию (рис. 2.13.), но в структуре приема может быть продолжение вращения вокруг продольной оси (рис. 2.14.). Если его прекратить, то прием может не удастся.</w:t>
      </w:r>
    </w:p>
    <w:p w:rsidR="00EA42F0" w:rsidRPr="00524360" w:rsidRDefault="00EA42F0" w:rsidP="00EA42F0">
      <w:pPr>
        <w:pStyle w:val="a5"/>
        <w:spacing w:after="0" w:line="240" w:lineRule="auto"/>
        <w:jc w:val="both"/>
        <w:rPr>
          <w:rFonts w:ascii="Times New Roman" w:eastAsia="Times New Roman" w:hAnsi="Times New Roman" w:cs="Times New Roman"/>
          <w:sz w:val="28"/>
          <w:szCs w:val="28"/>
        </w:rPr>
      </w:pPr>
    </w:p>
    <w:p w:rsidR="00EA42F0" w:rsidRPr="00524360" w:rsidRDefault="00EA42F0" w:rsidP="00EA42F0">
      <w:pPr>
        <w:pStyle w:val="a5"/>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2774188F" wp14:editId="2BDEEE42">
            <wp:extent cx="3208290" cy="1800000"/>
            <wp:effectExtent l="19050" t="0" r="0" b="0"/>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208290" cy="1800000"/>
                    </a:xfrm>
                    <a:prstGeom prst="rect">
                      <a:avLst/>
                    </a:prstGeom>
                  </pic:spPr>
                </pic:pic>
              </a:graphicData>
            </a:graphic>
          </wp:inline>
        </w:drawing>
      </w:r>
    </w:p>
    <w:p w:rsidR="00EA42F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   </w:t>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Рис. 2.13.  Ортогональная проекция опрокидывания </w:t>
      </w:r>
      <w:proofErr w:type="spellStart"/>
      <w:r w:rsidRPr="00524360">
        <w:rPr>
          <w:rFonts w:ascii="Times New Roman" w:eastAsia="Times New Roman" w:hAnsi="Times New Roman" w:cs="Times New Roman"/>
          <w:sz w:val="28"/>
          <w:szCs w:val="28"/>
        </w:rPr>
        <w:t>проворотом</w:t>
      </w:r>
      <w:proofErr w:type="spellEnd"/>
      <w:r w:rsidRPr="00524360">
        <w:rPr>
          <w:rFonts w:ascii="Times New Roman" w:eastAsia="Times New Roman" w:hAnsi="Times New Roman" w:cs="Times New Roman"/>
          <w:sz w:val="28"/>
          <w:szCs w:val="28"/>
        </w:rPr>
        <w:t xml:space="preserve"> без вращения </w:t>
      </w:r>
      <w:proofErr w:type="gramStart"/>
      <w:r w:rsidRPr="00524360">
        <w:rPr>
          <w:rFonts w:ascii="Times New Roman" w:eastAsia="Times New Roman" w:hAnsi="Times New Roman" w:cs="Times New Roman"/>
          <w:sz w:val="28"/>
          <w:szCs w:val="28"/>
        </w:rPr>
        <w:t>туловища  атакующего</w:t>
      </w:r>
      <w:proofErr w:type="gramEnd"/>
      <w:r w:rsidRPr="00524360">
        <w:rPr>
          <w:rFonts w:ascii="Times New Roman" w:eastAsia="Times New Roman" w:hAnsi="Times New Roman" w:cs="Times New Roman"/>
          <w:sz w:val="28"/>
          <w:szCs w:val="28"/>
        </w:rPr>
        <w:t xml:space="preserve"> вокруг своей продольной оси после выхода на стартовую позицию броска (А - атакующий, С - противник)</w:t>
      </w: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22671852" wp14:editId="681CBA0F">
            <wp:extent cx="3823834" cy="1800000"/>
            <wp:effectExtent l="19050" t="0" r="5216"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3823834" cy="1800000"/>
                    </a:xfrm>
                    <a:prstGeom prst="rect">
                      <a:avLst/>
                    </a:prstGeom>
                  </pic:spPr>
                </pic:pic>
              </a:graphicData>
            </a:graphic>
          </wp:inline>
        </w:drawing>
      </w: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311ABB19" wp14:editId="69888C44">
            <wp:extent cx="4317538" cy="1080000"/>
            <wp:effectExtent l="19050" t="0" r="6812" b="0"/>
            <wp:docPr id="2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317538" cy="1080000"/>
                    </a:xfrm>
                    <a:prstGeom prst="rect">
                      <a:avLst/>
                    </a:prstGeom>
                  </pic:spPr>
                </pic:pic>
              </a:graphicData>
            </a:graphic>
          </wp:inline>
        </w:drawing>
      </w: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lastRenderedPageBreak/>
        <w:drawing>
          <wp:inline distT="0" distB="0" distL="0" distR="0" wp14:anchorId="3679F2E8" wp14:editId="7F687ED3">
            <wp:extent cx="1529534" cy="1800000"/>
            <wp:effectExtent l="19050" t="0" r="0" b="0"/>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529534" cy="1800000"/>
                    </a:xfrm>
                    <a:prstGeom prst="rect">
                      <a:avLst/>
                    </a:prstGeom>
                  </pic:spPr>
                </pic:pic>
              </a:graphicData>
            </a:graphic>
          </wp:inline>
        </w:drawing>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Рис. 2.14. Ортогональная проекция опрокидывания </w:t>
      </w:r>
      <w:proofErr w:type="spellStart"/>
      <w:r w:rsidRPr="00524360">
        <w:rPr>
          <w:rFonts w:ascii="Times New Roman" w:eastAsia="Times New Roman" w:hAnsi="Times New Roman" w:cs="Times New Roman"/>
          <w:sz w:val="28"/>
          <w:szCs w:val="28"/>
        </w:rPr>
        <w:t>проворотом</w:t>
      </w:r>
      <w:proofErr w:type="spellEnd"/>
      <w:r w:rsidRPr="00524360">
        <w:rPr>
          <w:rFonts w:ascii="Times New Roman" w:eastAsia="Times New Roman" w:hAnsi="Times New Roman" w:cs="Times New Roman"/>
          <w:sz w:val="28"/>
          <w:szCs w:val="28"/>
        </w:rPr>
        <w:t xml:space="preserve"> с вращением туловища атакующего вокруг своей продольной оси после выхода на стартовую позицию броска (А - атакующий, С - противник)</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2. При выполнении броска прогибом раньше рекомендовалось делать </w:t>
      </w:r>
      <w:proofErr w:type="spellStart"/>
      <w:r w:rsidRPr="00524360">
        <w:rPr>
          <w:rFonts w:ascii="Times New Roman" w:eastAsia="Times New Roman" w:hAnsi="Times New Roman" w:cs="Times New Roman"/>
          <w:sz w:val="28"/>
          <w:szCs w:val="28"/>
        </w:rPr>
        <w:t>подшагивание</w:t>
      </w:r>
      <w:proofErr w:type="spellEnd"/>
      <w:r w:rsidRPr="00524360">
        <w:rPr>
          <w:rFonts w:ascii="Times New Roman" w:eastAsia="Times New Roman" w:hAnsi="Times New Roman" w:cs="Times New Roman"/>
          <w:sz w:val="28"/>
          <w:szCs w:val="28"/>
        </w:rPr>
        <w:t xml:space="preserve"> и начинать падение назад в согнутом положении. В настоящее время распространен вариант с предварительным отрывом соперника от ковра за счет разгибания в тазобедренных и коленных суставах и последующего </w:t>
      </w:r>
      <w:proofErr w:type="spellStart"/>
      <w:r w:rsidRPr="00524360">
        <w:rPr>
          <w:rFonts w:ascii="Times New Roman" w:eastAsia="Times New Roman" w:hAnsi="Times New Roman" w:cs="Times New Roman"/>
          <w:sz w:val="28"/>
          <w:szCs w:val="28"/>
        </w:rPr>
        <w:t>прогибания</w:t>
      </w:r>
      <w:proofErr w:type="spellEnd"/>
      <w:r w:rsidRPr="00524360">
        <w:rPr>
          <w:rFonts w:ascii="Times New Roman" w:eastAsia="Times New Roman" w:hAnsi="Times New Roman" w:cs="Times New Roman"/>
          <w:sz w:val="28"/>
          <w:szCs w:val="28"/>
        </w:rPr>
        <w:t xml:space="preserve"> туловища. Однако для этого необходима более плотная связь за счет обхвата туловища противника на уровне талии или груди.</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Опрокидывание соперника проводится в основном за счет одновременного вращения его тела в вертикальной и горизонтальной плоскостях. Туловище атакующего наклоняется вперед или назад и вращается вокруг продольной оси, если это входит в основную структуру приема. Атакующий в I фазе преследует цель войти в стартовую позицию (лицом к лицу соперника или лицами в одну сторону). Способы опрокидывания наиболее удобно рассматривать в сагиттальной плоскости, механизм опрокидываний - на векторной основе. Самое распространенное начало опрокидывания (во всех видах борьбы) - предварительный отрыв соперника от ковра. Атакующий как бы подводит свой ОЦМ под ОЦМ соперника, для чего при сближении сгибает ноги в тазобедренных и коленных суставах. Используя реакцию опоры, за счет разгибания ног он поднимает вверх тело соперника (рис. 2.15.а.) и переводит его в горизонтальное положение разнонаправленными движениями рук и ног. В этом случае ось вращения проходит через таз атакующего, причем руки тянут в сторону и вниз, а таз подбивает в сторону и вверх. Такое же действие можно выполнить, захватив одной рукой ногу соперника (рис. 2.15.б.). К подсаду вверх может быть добавлена сила вертикального воздействия бедром, направленная от опоры вверх (рис.2.15.в.).</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Рис. 2.15. Способы вертикального отрыва противника от опоры.</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Другим способом опрокидывания является выведение из равновесия. Наиболее простой вариант (сваливание) - горизонтальное воздействие на верхнюю часть тела соперника. Ось вращения находится в месте соприкосновения соперника с опорой (рис. 2.16.). Воздействие может быть больше, если приложить </w:t>
      </w:r>
      <w:proofErr w:type="spellStart"/>
      <w:r w:rsidRPr="00524360">
        <w:rPr>
          <w:rFonts w:ascii="Times New Roman" w:eastAsia="Times New Roman" w:hAnsi="Times New Roman" w:cs="Times New Roman"/>
          <w:sz w:val="28"/>
          <w:szCs w:val="28"/>
        </w:rPr>
        <w:t>противонаправленную</w:t>
      </w:r>
      <w:proofErr w:type="spellEnd"/>
      <w:r w:rsidRPr="00524360">
        <w:rPr>
          <w:rFonts w:ascii="Times New Roman" w:eastAsia="Times New Roman" w:hAnsi="Times New Roman" w:cs="Times New Roman"/>
          <w:sz w:val="28"/>
          <w:szCs w:val="28"/>
        </w:rPr>
        <w:t xml:space="preserve"> силу к одной из опор; роль усилителя при этом играет рука или нога атакующего (рис. 2.17.).</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lastRenderedPageBreak/>
        <w:t>Рис. 2.16. Принцип сваливания выведением из равновесия без воздействия на ноги противника</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Рис. 2.17. Принцип сваливания выведением из равновесия и использованием рычага с воздействием на свободную ногу противника рукой или ногой (в греко-римской борьбе не используется)</w:t>
      </w:r>
    </w:p>
    <w:p w:rsidR="00EA42F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66D66EF8" wp14:editId="4B6C05EC">
            <wp:extent cx="2432151" cy="1476000"/>
            <wp:effectExtent l="19050" t="0" r="6249"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432151" cy="1476000"/>
                    </a:xfrm>
                    <a:prstGeom prst="rect">
                      <a:avLst/>
                    </a:prstGeom>
                  </pic:spPr>
                </pic:pic>
              </a:graphicData>
            </a:graphic>
          </wp:inline>
        </w:drawing>
      </w:r>
    </w:p>
    <w:p w:rsidR="00EA42F0" w:rsidRDefault="00EA42F0" w:rsidP="00EA42F0">
      <w:pPr>
        <w:spacing w:after="0" w:line="240" w:lineRule="auto"/>
        <w:jc w:val="both"/>
        <w:rPr>
          <w:rFonts w:ascii="Times New Roman" w:eastAsia="Times New Roman" w:hAnsi="Times New Roman" w:cs="Times New Roman"/>
          <w:sz w:val="28"/>
          <w:szCs w:val="28"/>
        </w:rPr>
      </w:pPr>
    </w:p>
    <w:p w:rsidR="00EA42F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Кроме сваливания, возможно опрокидывание через опорную преграду: ногу (рис. 2.18.а.), таз (рис. 2.18.б.) или туловище (рис. 2.18.в.). Преграда может быть и безопорной: рука или нога находится на весу и удерживается напряжением всех мышц этой конечности.</w:t>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0A2C02CF" wp14:editId="55746B08">
            <wp:extent cx="4280829" cy="1800000"/>
            <wp:effectExtent l="19050" t="0" r="5421" b="0"/>
            <wp:docPr id="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4280829" cy="1800000"/>
                    </a:xfrm>
                    <a:prstGeom prst="rect">
                      <a:avLst/>
                    </a:prstGeom>
                  </pic:spPr>
                </pic:pic>
              </a:graphicData>
            </a:graphic>
          </wp:inline>
        </w:drawing>
      </w:r>
    </w:p>
    <w:p w:rsidR="00EA42F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2.18. Принцип опрокидывания через опорную преграду</w:t>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Однако проекцию ОЦМ соперника не всегда удается вывести за общую площадь опоры одномоментным усилием в направлении намечаемого броска. В таких случаях атакующий рукой или ногой фиксирует ногу соперника, после чего запрыгивает или забегает за него в направлении броска до тех пор, пока проекция ОЦМ не будет выведена за площадь опоры (рис.2.19.).</w:t>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jc w:val="center"/>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6E3AF5B5" wp14:editId="66F11EDB">
            <wp:extent cx="3943350" cy="1257300"/>
            <wp:effectExtent l="19050" t="0" r="0" b="0"/>
            <wp:docPr id="3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3951818" cy="1260000"/>
                    </a:xfrm>
                    <a:prstGeom prst="rect">
                      <a:avLst/>
                    </a:prstGeom>
                  </pic:spPr>
                </pic:pic>
              </a:graphicData>
            </a:graphic>
          </wp:inline>
        </w:drawing>
      </w:r>
    </w:p>
    <w:p w:rsidR="00EA42F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Одним из мощных способов опрокидывания является выбивание всей опоры с одновременным </w:t>
      </w:r>
      <w:proofErr w:type="spellStart"/>
      <w:r w:rsidRPr="00524360">
        <w:rPr>
          <w:rFonts w:ascii="Times New Roman" w:eastAsia="Times New Roman" w:hAnsi="Times New Roman" w:cs="Times New Roman"/>
          <w:sz w:val="28"/>
          <w:szCs w:val="28"/>
        </w:rPr>
        <w:t>противонаправленным</w:t>
      </w:r>
      <w:proofErr w:type="spellEnd"/>
      <w:r w:rsidRPr="00524360">
        <w:rPr>
          <w:rFonts w:ascii="Times New Roman" w:eastAsia="Times New Roman" w:hAnsi="Times New Roman" w:cs="Times New Roman"/>
          <w:sz w:val="28"/>
          <w:szCs w:val="28"/>
        </w:rPr>
        <w:t xml:space="preserve"> горизонтальным рывком руками по верхней составляющей пары сил. Причем выбивание опоры может </w:t>
      </w:r>
      <w:r w:rsidRPr="00524360">
        <w:rPr>
          <w:rFonts w:ascii="Times New Roman" w:eastAsia="Times New Roman" w:hAnsi="Times New Roman" w:cs="Times New Roman"/>
          <w:sz w:val="28"/>
          <w:szCs w:val="28"/>
        </w:rPr>
        <w:lastRenderedPageBreak/>
        <w:t>осуществляться тазом или животом, но чем ниже будет ось вращения соперника, тем эффективнее будет опрокидывание (рис. 2.20).</w:t>
      </w:r>
    </w:p>
    <w:p w:rsidR="00EA42F0" w:rsidRDefault="00EA42F0" w:rsidP="00EA42F0">
      <w:pPr>
        <w:spacing w:after="0" w:line="240" w:lineRule="auto"/>
        <w:ind w:firstLine="708"/>
        <w:jc w:val="both"/>
        <w:rPr>
          <w:rFonts w:ascii="Times New Roman" w:eastAsia="Times New Roman" w:hAnsi="Times New Roman" w:cs="Times New Roman"/>
          <w:sz w:val="28"/>
          <w:szCs w:val="28"/>
        </w:rPr>
      </w:pPr>
    </w:p>
    <w:p w:rsidR="00EA42F0" w:rsidRDefault="00EA42F0" w:rsidP="00EA42F0">
      <w:pPr>
        <w:spacing w:after="0" w:line="240" w:lineRule="auto"/>
        <w:ind w:firstLine="708"/>
        <w:jc w:val="both"/>
        <w:rPr>
          <w:rFonts w:ascii="Times New Roman" w:eastAsia="Times New Roman" w:hAnsi="Times New Roman" w:cs="Times New Roman"/>
          <w:sz w:val="28"/>
          <w:szCs w:val="28"/>
        </w:rPr>
      </w:pP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p>
    <w:p w:rsidR="00EA42F0" w:rsidRPr="00524360" w:rsidRDefault="00EA42F0" w:rsidP="00EA42F0">
      <w:pPr>
        <w:spacing w:after="0" w:line="240" w:lineRule="auto"/>
        <w:ind w:firstLine="708"/>
        <w:jc w:val="center"/>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Рис. 2.19. Опрокидывание выведением проекции своего ОЦТ за общую площадь опоры</w:t>
      </w:r>
    </w:p>
    <w:p w:rsidR="00EA42F0" w:rsidRPr="00524360" w:rsidRDefault="00EA42F0" w:rsidP="00EA42F0">
      <w:pPr>
        <w:spacing w:after="0" w:line="240" w:lineRule="auto"/>
        <w:jc w:val="both"/>
        <w:rPr>
          <w:rFonts w:ascii="Times New Roman" w:eastAsia="Times New Roman" w:hAnsi="Times New Roman" w:cs="Times New Roman"/>
          <w:sz w:val="28"/>
          <w:szCs w:val="28"/>
        </w:rPr>
      </w:pPr>
      <w:r w:rsidRPr="00524360">
        <w:rPr>
          <w:rFonts w:ascii="Times New Roman" w:eastAsia="Times New Roman" w:hAnsi="Times New Roman" w:cs="Times New Roman"/>
          <w:noProof/>
          <w:sz w:val="28"/>
          <w:szCs w:val="28"/>
        </w:rPr>
        <w:drawing>
          <wp:inline distT="0" distB="0" distL="0" distR="0" wp14:anchorId="4B39AC5F" wp14:editId="7E96992A">
            <wp:extent cx="2510674" cy="1800000"/>
            <wp:effectExtent l="19050" t="0" r="3926" b="0"/>
            <wp:docPr id="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510674" cy="1800000"/>
                    </a:xfrm>
                    <a:prstGeom prst="rect">
                      <a:avLst/>
                    </a:prstGeom>
                  </pic:spPr>
                </pic:pic>
              </a:graphicData>
            </a:graphic>
          </wp:inline>
        </w:drawing>
      </w:r>
    </w:p>
    <w:p w:rsidR="00EA42F0" w:rsidRPr="00524360" w:rsidRDefault="00EA42F0" w:rsidP="00EA42F0">
      <w:pPr>
        <w:spacing w:after="0" w:line="240" w:lineRule="auto"/>
        <w:jc w:val="both"/>
        <w:rPr>
          <w:rFonts w:ascii="Times New Roman" w:eastAsia="Times New Roman" w:hAnsi="Times New Roman" w:cs="Times New Roman"/>
          <w:sz w:val="28"/>
          <w:szCs w:val="28"/>
        </w:rPr>
      </w:pP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Рис. 2.20. Варианты векторных основ при опрокидывании горизонтальным рывком руками по верхней составляющей пары сил и </w:t>
      </w:r>
      <w:proofErr w:type="spellStart"/>
      <w:r w:rsidRPr="00524360">
        <w:rPr>
          <w:rFonts w:ascii="Times New Roman" w:eastAsia="Times New Roman" w:hAnsi="Times New Roman" w:cs="Times New Roman"/>
          <w:sz w:val="28"/>
          <w:szCs w:val="28"/>
        </w:rPr>
        <w:t>противона-правленным</w:t>
      </w:r>
      <w:proofErr w:type="spellEnd"/>
      <w:r w:rsidRPr="00524360">
        <w:rPr>
          <w:rFonts w:ascii="Times New Roman" w:eastAsia="Times New Roman" w:hAnsi="Times New Roman" w:cs="Times New Roman"/>
          <w:sz w:val="28"/>
          <w:szCs w:val="28"/>
        </w:rPr>
        <w:t xml:space="preserve"> выбиванием опоры противника (О - ось вращения, F1 - действие рук, F2 - действие ног)</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Вариантом этого способа является уменьшение площади опоры: атакующий отрывает от опоры рукой или ногой одну ногу соперника, уменьшая его площадь опоры до размеров стопы, и проекция его ОЦМ оказывается за пределами уменьшенной площади опоры. Он может устоять, если атакующий будет сам его удерживать (рис. 2.21.), или, опираясь на атакующего, создаст общую площадь опоры (из трех стоп). В последнем случае для опрокидывания достаточно рывком переместить ОЦМ соперника за общую площадь опоры. Чтобы эффективно воздействовать на него, атакующий должен войти в стартовое положение за счет </w:t>
      </w:r>
      <w:proofErr w:type="spellStart"/>
      <w:r w:rsidRPr="00524360">
        <w:rPr>
          <w:rFonts w:ascii="Times New Roman" w:eastAsia="Times New Roman" w:hAnsi="Times New Roman" w:cs="Times New Roman"/>
          <w:sz w:val="28"/>
          <w:szCs w:val="28"/>
        </w:rPr>
        <w:t>переставления</w:t>
      </w:r>
      <w:proofErr w:type="spellEnd"/>
      <w:r w:rsidRPr="00524360">
        <w:rPr>
          <w:rFonts w:ascii="Times New Roman" w:eastAsia="Times New Roman" w:hAnsi="Times New Roman" w:cs="Times New Roman"/>
          <w:sz w:val="28"/>
          <w:szCs w:val="28"/>
        </w:rPr>
        <w:t xml:space="preserve"> ног в определенной (для каждого приема) последовательности и в определенном направлении. Приближаясь к сопернику и одновременно используя силу ног и туловища, он может во время "входа в прием" выполнить рывковое или толчковое движение руками. Но если мышцы туловища при этом будут расслаблены, то атакующий скорее будет перемещать самого себя. Во время выведения из равновесия или отрыва соперника от ковра руки атакующего обычно играют роль связующего звена между двумя туловищами. В некоторых бросках самбо и дзюдо переместить соперника руками можно только за счет работы мышц туловища. При бросках и переворотах движения туловища в определенной степени лимитируются положением ног. Если бросок не получается (особенно в I и II фазах), причину следует искать в неправильной работе ног.</w:t>
      </w:r>
    </w:p>
    <w:p w:rsidR="00EA42F0" w:rsidRPr="0052436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 xml:space="preserve">Рывки следует проводить в горизонтальном направлении: в движении будут участвовать более сильные группы мышц. При проведении броска подсечкой (в греко-римской борьбе не используется) тяга осуществляется за </w:t>
      </w:r>
      <w:r w:rsidRPr="00524360">
        <w:rPr>
          <w:rFonts w:ascii="Times New Roman" w:eastAsia="Times New Roman" w:hAnsi="Times New Roman" w:cs="Times New Roman"/>
          <w:sz w:val="28"/>
          <w:szCs w:val="28"/>
        </w:rPr>
        <w:lastRenderedPageBreak/>
        <w:t xml:space="preserve">счет отклонения и </w:t>
      </w:r>
      <w:proofErr w:type="spellStart"/>
      <w:r w:rsidRPr="00524360">
        <w:rPr>
          <w:rFonts w:ascii="Times New Roman" w:eastAsia="Times New Roman" w:hAnsi="Times New Roman" w:cs="Times New Roman"/>
          <w:sz w:val="28"/>
          <w:szCs w:val="28"/>
        </w:rPr>
        <w:t>прогибания</w:t>
      </w:r>
      <w:proofErr w:type="spellEnd"/>
      <w:r w:rsidRPr="00524360">
        <w:rPr>
          <w:rFonts w:ascii="Times New Roman" w:eastAsia="Times New Roman" w:hAnsi="Times New Roman" w:cs="Times New Roman"/>
          <w:sz w:val="28"/>
          <w:szCs w:val="28"/>
        </w:rPr>
        <w:t xml:space="preserve"> туловища назад и горизонтального рывка руками. Когда ОЦМ соперника выйдет за пределы площади опоры, нагрузка на опору уменьшится, появится возможность сравнительно легко подбить стопу соперника (рис. 2.24.), и он упадет.</w:t>
      </w:r>
    </w:p>
    <w:p w:rsidR="00EA42F0" w:rsidRDefault="00EA42F0" w:rsidP="00EA42F0">
      <w:pPr>
        <w:spacing w:after="0" w:line="240" w:lineRule="auto"/>
        <w:ind w:firstLine="708"/>
        <w:jc w:val="both"/>
        <w:rPr>
          <w:rFonts w:ascii="Times New Roman" w:eastAsia="Times New Roman" w:hAnsi="Times New Roman" w:cs="Times New Roman"/>
          <w:sz w:val="28"/>
          <w:szCs w:val="28"/>
        </w:rPr>
      </w:pPr>
      <w:r w:rsidRPr="00524360">
        <w:rPr>
          <w:rFonts w:ascii="Times New Roman" w:eastAsia="Times New Roman" w:hAnsi="Times New Roman" w:cs="Times New Roman"/>
          <w:sz w:val="28"/>
          <w:szCs w:val="28"/>
        </w:rPr>
        <w:t>При захвате одной рукой за пояс (или за туловище) можно приложить большое усилие, направленное вверх (рис. 2.25.); давление соперника на опору при этом уменьшится, что существенно облегчит выбивание ноги. Это действие отличается от предварительного отрыва тем, что за счет изменения угла устойчивости соперника атакующий может провести рывок в горизонтальном направлении и в то же время рукой, захватившей туловище или пояс,</w:t>
      </w:r>
      <w:r>
        <w:rPr>
          <w:rFonts w:ascii="Times New Roman" w:eastAsia="Times New Roman" w:hAnsi="Times New Roman" w:cs="Times New Roman"/>
          <w:sz w:val="28"/>
          <w:szCs w:val="28"/>
        </w:rPr>
        <w:t xml:space="preserve"> создать эффективную тягу вверх.</w:t>
      </w:r>
    </w:p>
    <w:p w:rsidR="00EA42F0" w:rsidRPr="00524360" w:rsidRDefault="00EA42F0" w:rsidP="00EA42F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w:t>
      </w:r>
    </w:p>
    <w:p w:rsidR="00EA42F0" w:rsidRDefault="00EA42F0" w:rsidP="00EA42F0">
      <w:pPr>
        <w:spacing w:before="100" w:beforeAutospacing="1" w:after="100" w:afterAutospacing="1" w:line="240" w:lineRule="auto"/>
        <w:jc w:val="center"/>
        <w:rPr>
          <w:rFonts w:ascii="Times New Roman" w:eastAsia="Times New Roman" w:hAnsi="Times New Roman" w:cs="Times New Roman"/>
          <w:b/>
          <w:bCs/>
          <w:i/>
          <w:sz w:val="28"/>
          <w:szCs w:val="28"/>
        </w:rPr>
      </w:pPr>
      <w:r w:rsidRPr="00524360">
        <w:rPr>
          <w:rFonts w:ascii="Times New Roman" w:eastAsia="Times New Roman" w:hAnsi="Times New Roman" w:cs="Times New Roman"/>
          <w:b/>
          <w:bCs/>
          <w:i/>
          <w:sz w:val="28"/>
          <w:szCs w:val="28"/>
        </w:rPr>
        <w:t>Схемы и расшифровка низких приемов</w:t>
      </w:r>
    </w:p>
    <w:p w:rsidR="00EA42F0" w:rsidRPr="007E38D6"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r w:rsidRPr="007E38D6">
        <w:rPr>
          <w:rFonts w:ascii="Times New Roman" w:eastAsia="Times New Roman" w:hAnsi="Times New Roman" w:cs="Times New Roman"/>
          <w:bCs/>
          <w:i/>
          <w:sz w:val="28"/>
          <w:szCs w:val="28"/>
        </w:rPr>
        <w:t>(в помощь молодым педагогам)</w:t>
      </w:r>
    </w:p>
    <w:p w:rsidR="00EA42F0" w:rsidRPr="00524360" w:rsidRDefault="00EA42F0" w:rsidP="00EA42F0">
      <w:pPr>
        <w:spacing w:before="100" w:beforeAutospacing="1" w:after="100" w:afterAutospacing="1" w:line="240" w:lineRule="auto"/>
        <w:rPr>
          <w:rFonts w:ascii="Times New Roman" w:eastAsia="Times New Roman" w:hAnsi="Times New Roman" w:cs="Times New Roman"/>
          <w:bCs/>
          <w:sz w:val="28"/>
          <w:szCs w:val="28"/>
        </w:rPr>
      </w:pPr>
    </w:p>
    <w:p w:rsidR="00EA42F0" w:rsidRPr="00524360"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sidRPr="00524360">
        <w:rPr>
          <w:rFonts w:ascii="Times New Roman" w:eastAsia="Times New Roman" w:hAnsi="Times New Roman" w:cs="Times New Roman"/>
          <w:bCs/>
          <w:noProof/>
          <w:sz w:val="28"/>
          <w:szCs w:val="28"/>
        </w:rPr>
        <w:drawing>
          <wp:inline distT="0" distB="0" distL="0" distR="0" wp14:anchorId="727EEC99" wp14:editId="0A478BAB">
            <wp:extent cx="4551045" cy="2520000"/>
            <wp:effectExtent l="19050" t="0" r="1905" b="0"/>
            <wp:docPr id="12" name="Рисунок 55" descr="http://www.xliby.ru/sport/greko_rimskaja_borba_uchebnik/i_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xliby.ru/sport/greko_rimskaja_borba_uchebnik/i_103.png"/>
                    <pic:cNvPicPr>
                      <a:picLocks noChangeAspect="1" noChangeArrowheads="1"/>
                    </pic:cNvPicPr>
                  </pic:nvPicPr>
                  <pic:blipFill>
                    <a:blip r:embed="rId30" cstate="print"/>
                    <a:srcRect/>
                    <a:stretch>
                      <a:fillRect/>
                    </a:stretch>
                  </pic:blipFill>
                  <pic:spPr bwMode="auto">
                    <a:xfrm>
                      <a:off x="0" y="0"/>
                      <a:ext cx="4551045" cy="2520000"/>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2. Верхний – сбоку, лицом в сторону ног нижнего борца при обхвате туловища противника (обратный пояс). Атакующий может проводить перебрасывания в сторону своего исходного положения, а перевороты – в четырех направлениях: вдоль продольной и по</w:t>
      </w:r>
      <w:r>
        <w:rPr>
          <w:rFonts w:ascii="Times New Roman" w:eastAsia="Times New Roman" w:hAnsi="Times New Roman" w:cs="Times New Roman"/>
          <w:bCs/>
          <w:sz w:val="28"/>
          <w:szCs w:val="28"/>
        </w:rPr>
        <w:t>перечной оси противника (схема 1.1.)</w:t>
      </w:r>
    </w:p>
    <w:p w:rsidR="00EA42F0" w:rsidRPr="00524360" w:rsidRDefault="00EA42F0" w:rsidP="00EA42F0">
      <w:pPr>
        <w:spacing w:before="100" w:beforeAutospacing="1" w:after="100" w:afterAutospacing="1" w:line="240" w:lineRule="auto"/>
        <w:rPr>
          <w:rFonts w:ascii="Times New Roman" w:eastAsia="Times New Roman" w:hAnsi="Times New Roman" w:cs="Times New Roman"/>
          <w:bCs/>
          <w:sz w:val="28"/>
          <w:szCs w:val="28"/>
        </w:rPr>
      </w:pPr>
      <w:r w:rsidRPr="00524360">
        <w:rPr>
          <w:rFonts w:ascii="Times New Roman" w:eastAsia="Times New Roman" w:hAnsi="Times New Roman" w:cs="Times New Roman"/>
          <w:bCs/>
          <w:i/>
          <w:iCs/>
          <w:sz w:val="28"/>
          <w:szCs w:val="28"/>
        </w:rPr>
        <w:t xml:space="preserve">Схема </w:t>
      </w:r>
      <w:r>
        <w:rPr>
          <w:rFonts w:ascii="Times New Roman" w:eastAsia="Times New Roman" w:hAnsi="Times New Roman" w:cs="Times New Roman"/>
          <w:bCs/>
          <w:i/>
          <w:iCs/>
          <w:sz w:val="28"/>
          <w:szCs w:val="28"/>
        </w:rPr>
        <w:t>1.1.</w:t>
      </w:r>
    </w:p>
    <w:p w:rsidR="00EA42F0" w:rsidRPr="0052436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 xml:space="preserve">Направление проведения перебрасываний и </w:t>
      </w:r>
      <w:proofErr w:type="gramStart"/>
      <w:r w:rsidRPr="00524360">
        <w:rPr>
          <w:rFonts w:ascii="Times New Roman" w:eastAsia="Times New Roman" w:hAnsi="Times New Roman" w:cs="Times New Roman"/>
          <w:bCs/>
          <w:sz w:val="28"/>
          <w:szCs w:val="28"/>
        </w:rPr>
        <w:t>переворотов  из</w:t>
      </w:r>
      <w:proofErr w:type="gramEnd"/>
      <w:r w:rsidRPr="00524360">
        <w:rPr>
          <w:rFonts w:ascii="Times New Roman" w:eastAsia="Times New Roman" w:hAnsi="Times New Roman" w:cs="Times New Roman"/>
          <w:bCs/>
          <w:sz w:val="28"/>
          <w:szCs w:val="28"/>
        </w:rPr>
        <w:t xml:space="preserve"> положения верхнего борца сбоку, лицом к ногам противника </w:t>
      </w:r>
    </w:p>
    <w:p w:rsidR="00EA42F0" w:rsidRPr="00524360" w:rsidRDefault="00EA42F0" w:rsidP="00EA42F0">
      <w:pPr>
        <w:spacing w:after="0" w:line="240" w:lineRule="auto"/>
        <w:jc w:val="center"/>
        <w:rPr>
          <w:rFonts w:ascii="Times New Roman" w:eastAsia="Times New Roman" w:hAnsi="Times New Roman" w:cs="Times New Roman"/>
          <w:bCs/>
          <w:sz w:val="28"/>
          <w:szCs w:val="28"/>
        </w:rPr>
      </w:pPr>
      <w:r w:rsidRPr="00524360">
        <w:rPr>
          <w:rFonts w:ascii="Times New Roman" w:eastAsia="Times New Roman" w:hAnsi="Times New Roman" w:cs="Times New Roman"/>
          <w:bCs/>
          <w:noProof/>
          <w:sz w:val="28"/>
          <w:szCs w:val="28"/>
        </w:rPr>
        <w:lastRenderedPageBreak/>
        <w:drawing>
          <wp:inline distT="0" distB="0" distL="0" distR="0" wp14:anchorId="75C5C9C1" wp14:editId="3FD9D884">
            <wp:extent cx="3676567" cy="2520000"/>
            <wp:effectExtent l="19050" t="0" r="83" b="0"/>
            <wp:docPr id="3" name="Рисунок 56" descr="http://www.xliby.ru/sport/greko_rimskaja_borba_uchebnik/i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xliby.ru/sport/greko_rimskaja_borba_uchebnik/i_104.png"/>
                    <pic:cNvPicPr>
                      <a:picLocks noChangeAspect="1" noChangeArrowheads="1"/>
                    </pic:cNvPicPr>
                  </pic:nvPicPr>
                  <pic:blipFill>
                    <a:blip r:embed="rId31" cstate="print"/>
                    <a:srcRect/>
                    <a:stretch>
                      <a:fillRect/>
                    </a:stretch>
                  </pic:blipFill>
                  <pic:spPr bwMode="auto">
                    <a:xfrm>
                      <a:off x="0" y="0"/>
                      <a:ext cx="3676567" cy="2520000"/>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3. Верхний – спереди, со стороны головы. В этом положении он может проводить перевороты в четырех направлениях: вдоль продольной и по</w:t>
      </w:r>
      <w:r>
        <w:rPr>
          <w:rFonts w:ascii="Times New Roman" w:eastAsia="Times New Roman" w:hAnsi="Times New Roman" w:cs="Times New Roman"/>
          <w:bCs/>
          <w:sz w:val="28"/>
          <w:szCs w:val="28"/>
        </w:rPr>
        <w:t>перечной оси противника (схема 1.2</w:t>
      </w:r>
      <w:r w:rsidRPr="00524360">
        <w:rPr>
          <w:rFonts w:ascii="Times New Roman" w:eastAsia="Times New Roman" w:hAnsi="Times New Roman" w:cs="Times New Roman"/>
          <w:bCs/>
          <w:sz w:val="28"/>
          <w:szCs w:val="28"/>
        </w:rPr>
        <w:t>.).</w:t>
      </w:r>
    </w:p>
    <w:p w:rsidR="00EA42F0" w:rsidRPr="00524360"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Схема 1.2</w:t>
      </w:r>
      <w:r w:rsidRPr="00524360">
        <w:rPr>
          <w:rFonts w:ascii="Times New Roman" w:eastAsia="Times New Roman" w:hAnsi="Times New Roman" w:cs="Times New Roman"/>
          <w:bCs/>
          <w:i/>
          <w:iCs/>
          <w:sz w:val="28"/>
          <w:szCs w:val="28"/>
        </w:rPr>
        <w:t>.</w:t>
      </w:r>
    </w:p>
    <w:p w:rsidR="00EA42F0" w:rsidRPr="0052436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 xml:space="preserve">Направление проведения перебрасываний и </w:t>
      </w:r>
      <w:proofErr w:type="gramStart"/>
      <w:r w:rsidRPr="00524360">
        <w:rPr>
          <w:rFonts w:ascii="Times New Roman" w:eastAsia="Times New Roman" w:hAnsi="Times New Roman" w:cs="Times New Roman"/>
          <w:bCs/>
          <w:sz w:val="28"/>
          <w:szCs w:val="28"/>
        </w:rPr>
        <w:t>переворотов  из</w:t>
      </w:r>
      <w:proofErr w:type="gramEnd"/>
      <w:r w:rsidRPr="00524360">
        <w:rPr>
          <w:rFonts w:ascii="Times New Roman" w:eastAsia="Times New Roman" w:hAnsi="Times New Roman" w:cs="Times New Roman"/>
          <w:bCs/>
          <w:sz w:val="28"/>
          <w:szCs w:val="28"/>
        </w:rPr>
        <w:t xml:space="preserve"> положения верхнего борца со стороны головы и плеча противника </w:t>
      </w:r>
    </w:p>
    <w:p w:rsidR="00EA42F0" w:rsidRPr="00524360" w:rsidRDefault="00EA42F0" w:rsidP="00EA42F0">
      <w:pPr>
        <w:spacing w:after="0" w:line="240" w:lineRule="auto"/>
        <w:jc w:val="center"/>
        <w:rPr>
          <w:rFonts w:ascii="Times New Roman" w:eastAsia="Times New Roman" w:hAnsi="Times New Roman" w:cs="Times New Roman"/>
          <w:bCs/>
          <w:sz w:val="28"/>
          <w:szCs w:val="28"/>
        </w:rPr>
      </w:pPr>
      <w:r w:rsidRPr="00524360">
        <w:rPr>
          <w:rFonts w:ascii="Times New Roman" w:eastAsia="Times New Roman" w:hAnsi="Times New Roman" w:cs="Times New Roman"/>
          <w:bCs/>
          <w:noProof/>
          <w:sz w:val="28"/>
          <w:szCs w:val="28"/>
        </w:rPr>
        <w:drawing>
          <wp:inline distT="0" distB="0" distL="0" distR="0" wp14:anchorId="23540CE8" wp14:editId="6A7FE8A9">
            <wp:extent cx="3507313" cy="2520000"/>
            <wp:effectExtent l="0" t="0" r="0" b="0"/>
            <wp:docPr id="4" name="Рисунок 57" descr="http://www.xliby.ru/sport/greko_rimskaja_borba_uchebnik/i_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xliby.ru/sport/greko_rimskaja_borba_uchebnik/i_105.png"/>
                    <pic:cNvPicPr>
                      <a:picLocks noChangeAspect="1" noChangeArrowheads="1"/>
                    </pic:cNvPicPr>
                  </pic:nvPicPr>
                  <pic:blipFill>
                    <a:blip r:embed="rId32" cstate="print"/>
                    <a:srcRect/>
                    <a:stretch>
                      <a:fillRect/>
                    </a:stretch>
                  </pic:blipFill>
                  <pic:spPr bwMode="auto">
                    <a:xfrm>
                      <a:off x="0" y="0"/>
                      <a:ext cx="3507313" cy="2520000"/>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4. Верхний – сзади, со стороны ног. Для греко-римской борьбы имеется в виду положение атакующего сзади-сбоку при захвате за талию противника. В этом положении атакующий может проводить перебрасывания, вращаясь в обе стороны с перешагиванием через ноги противника, и перевороты влево и вправо от себя. Кроме того, он может проводить и перевороты назад,</w:t>
      </w:r>
      <w:r>
        <w:rPr>
          <w:rFonts w:ascii="Times New Roman" w:eastAsia="Times New Roman" w:hAnsi="Times New Roman" w:cs="Times New Roman"/>
          <w:bCs/>
          <w:sz w:val="28"/>
          <w:szCs w:val="28"/>
        </w:rPr>
        <w:t xml:space="preserve"> влево и вправо от себя (схема 1.3.)</w:t>
      </w:r>
    </w:p>
    <w:p w:rsidR="00EA42F0" w:rsidRPr="00524360" w:rsidRDefault="00EA42F0" w:rsidP="00EA42F0">
      <w:pPr>
        <w:spacing w:before="100" w:beforeAutospacing="1" w:after="100" w:afterAutospacing="1"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Схема 1.3</w:t>
      </w:r>
      <w:r w:rsidRPr="00524360">
        <w:rPr>
          <w:rFonts w:ascii="Times New Roman" w:eastAsia="Times New Roman" w:hAnsi="Times New Roman" w:cs="Times New Roman"/>
          <w:bCs/>
          <w:i/>
          <w:iCs/>
          <w:sz w:val="28"/>
          <w:szCs w:val="28"/>
        </w:rPr>
        <w:t>.</w:t>
      </w:r>
    </w:p>
    <w:p w:rsidR="00EA42F0" w:rsidRPr="00524360" w:rsidRDefault="00EA42F0" w:rsidP="00EA42F0">
      <w:pPr>
        <w:spacing w:before="100" w:beforeAutospacing="1" w:after="100" w:afterAutospacing="1" w:line="240" w:lineRule="auto"/>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lastRenderedPageBreak/>
        <w:t xml:space="preserve">Направление проведения перебрасываний и переворотов из положения верхнего борца сзади – сбоку, лицом к голове противника </w:t>
      </w:r>
    </w:p>
    <w:p w:rsidR="00EA42F0" w:rsidRPr="00524360" w:rsidRDefault="00EA42F0" w:rsidP="00EA42F0">
      <w:pPr>
        <w:spacing w:after="0" w:line="240" w:lineRule="auto"/>
        <w:jc w:val="center"/>
        <w:rPr>
          <w:rFonts w:ascii="Times New Roman" w:eastAsia="Times New Roman" w:hAnsi="Times New Roman" w:cs="Times New Roman"/>
          <w:bCs/>
          <w:sz w:val="28"/>
          <w:szCs w:val="28"/>
        </w:rPr>
      </w:pPr>
      <w:r w:rsidRPr="00524360">
        <w:rPr>
          <w:rFonts w:ascii="Times New Roman" w:eastAsia="Times New Roman" w:hAnsi="Times New Roman" w:cs="Times New Roman"/>
          <w:bCs/>
          <w:noProof/>
          <w:sz w:val="28"/>
          <w:szCs w:val="28"/>
        </w:rPr>
        <w:drawing>
          <wp:inline distT="0" distB="0" distL="0" distR="0" wp14:anchorId="480D8711" wp14:editId="4A0371B0">
            <wp:extent cx="3168806" cy="2520000"/>
            <wp:effectExtent l="19050" t="0" r="0" b="0"/>
            <wp:docPr id="5" name="Рисунок 58" descr="http://www.xliby.ru/sport/greko_rimskaja_borba_uchebnik/i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xliby.ru/sport/greko_rimskaja_borba_uchebnik/i_106.png"/>
                    <pic:cNvPicPr>
                      <a:picLocks noChangeAspect="1" noChangeArrowheads="1"/>
                    </pic:cNvPicPr>
                  </pic:nvPicPr>
                  <pic:blipFill>
                    <a:blip r:embed="rId33" cstate="print"/>
                    <a:srcRect/>
                    <a:stretch>
                      <a:fillRect/>
                    </a:stretch>
                  </pic:blipFill>
                  <pic:spPr bwMode="auto">
                    <a:xfrm>
                      <a:off x="0" y="0"/>
                      <a:ext cx="3168806" cy="2520000"/>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ind w:left="225" w:right="225"/>
        <w:jc w:val="center"/>
        <w:outlineLvl w:val="1"/>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1.4</w:t>
      </w:r>
      <w:r w:rsidRPr="00524360">
        <w:rPr>
          <w:rFonts w:ascii="Times New Roman" w:eastAsia="Times New Roman" w:hAnsi="Times New Roman" w:cs="Times New Roman"/>
          <w:bCs/>
          <w:kern w:val="36"/>
          <w:sz w:val="28"/>
          <w:szCs w:val="28"/>
        </w:rPr>
        <w:t>. Перебрасывания</w:t>
      </w:r>
    </w:p>
    <w:p w:rsidR="00EA42F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Перебрасывания – это броски противника, проводимые за счет поднимания противника из высокого или низкого партера, с последующим перебрасыванием его на спину или в положение партера с обязательным в этом случае вращением его вокруг продольной оси на 360°.</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Перебрасывания могут проводиться из различных захватов. Главное, чтобы они обеспечивали плотную связь и располагались ближе к общему центру тяжести противника.</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i/>
          <w:iCs/>
          <w:sz w:val="28"/>
          <w:szCs w:val="28"/>
        </w:rPr>
        <w:t>При исходном положении атакующего</w:t>
      </w:r>
      <w:r w:rsidRPr="00524360">
        <w:rPr>
          <w:rFonts w:ascii="Times New Roman" w:eastAsia="Times New Roman" w:hAnsi="Times New Roman" w:cs="Times New Roman"/>
          <w:bCs/>
          <w:sz w:val="28"/>
          <w:szCs w:val="28"/>
        </w:rPr>
        <w:t>– сбоку, лицом к голове с использованием обхвата туловища могут проводиться перебрасывания: вращаясь (прежнее наименование – накатом), прогибом и разворачиваясь.</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Для проведения перебрасывания необходимо вначале подвести свой общий центр тяжести как можно ближе под общий центр тяжести противника и обеспечить обхват туловища противника ближе к его общему центру тяжести.</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При отрыве противника от ковра целесообразно ориентироваться не столько на разгибание в позвоночнике, сколько на разгибание в тазобедренном и коленном суставах.</w:t>
      </w:r>
    </w:p>
    <w:p w:rsidR="00EA42F0" w:rsidRPr="004D4146" w:rsidRDefault="00EA42F0" w:rsidP="00EA42F0">
      <w:pPr>
        <w:spacing w:before="100" w:beforeAutospacing="1" w:after="100" w:afterAutospacing="1" w:line="240" w:lineRule="auto"/>
        <w:rPr>
          <w:rFonts w:ascii="Times New Roman" w:eastAsia="Times New Roman" w:hAnsi="Times New Roman" w:cs="Times New Roman"/>
          <w:bCs/>
          <w:i/>
          <w:sz w:val="28"/>
          <w:szCs w:val="28"/>
        </w:rPr>
      </w:pPr>
      <w:r w:rsidRPr="004D4146">
        <w:rPr>
          <w:rFonts w:ascii="Times New Roman" w:eastAsia="Times New Roman" w:hAnsi="Times New Roman" w:cs="Times New Roman"/>
          <w:bCs/>
          <w:i/>
          <w:sz w:val="28"/>
          <w:szCs w:val="28"/>
        </w:rPr>
        <w:t>Перебрасывание вращаясь (рис. 1) средняя стойка</w:t>
      </w:r>
    </w:p>
    <w:p w:rsidR="00EA42F0" w:rsidRPr="00524360" w:rsidRDefault="00EA42F0" w:rsidP="00EA42F0">
      <w:pPr>
        <w:spacing w:after="0" w:line="240" w:lineRule="auto"/>
        <w:rPr>
          <w:rFonts w:ascii="Times New Roman" w:eastAsia="Times New Roman" w:hAnsi="Times New Roman" w:cs="Times New Roman"/>
          <w:bCs/>
          <w:sz w:val="28"/>
          <w:szCs w:val="28"/>
        </w:rPr>
      </w:pPr>
      <w:r w:rsidRPr="00524360">
        <w:rPr>
          <w:rFonts w:ascii="Times New Roman" w:eastAsia="Times New Roman" w:hAnsi="Times New Roman" w:cs="Times New Roman"/>
          <w:bCs/>
          <w:noProof/>
          <w:sz w:val="28"/>
          <w:szCs w:val="28"/>
        </w:rPr>
        <w:lastRenderedPageBreak/>
        <w:drawing>
          <wp:inline distT="0" distB="0" distL="0" distR="0" wp14:anchorId="012D56F7" wp14:editId="436DF608">
            <wp:extent cx="6191250" cy="1533525"/>
            <wp:effectExtent l="0" t="0" r="0" b="0"/>
            <wp:docPr id="6" name="Рисунок 59" descr="http://www.xliby.ru/sport/greko_rimskaja_borba_uchebnik/i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xliby.ru/sport/greko_rimskaja_borba_uchebnik/i_107.png"/>
                    <pic:cNvPicPr>
                      <a:picLocks noChangeAspect="1" noChangeArrowheads="1"/>
                    </pic:cNvPicPr>
                  </pic:nvPicPr>
                  <pic:blipFill>
                    <a:blip r:embed="rId7" cstate="print"/>
                    <a:srcRect/>
                    <a:stretch>
                      <a:fillRect/>
                    </a:stretch>
                  </pic:blipFill>
                  <pic:spPr bwMode="auto">
                    <a:xfrm>
                      <a:off x="0" y="0"/>
                      <a:ext cx="6191250" cy="1533525"/>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rPr>
          <w:rFonts w:ascii="Times New Roman" w:eastAsia="Times New Roman" w:hAnsi="Times New Roman" w:cs="Times New Roman"/>
          <w:bCs/>
          <w:sz w:val="28"/>
          <w:szCs w:val="28"/>
        </w:rPr>
      </w:pPr>
      <w:r w:rsidRPr="00524360">
        <w:rPr>
          <w:rFonts w:ascii="Times New Roman" w:eastAsia="Times New Roman" w:hAnsi="Times New Roman" w:cs="Times New Roman"/>
          <w:bCs/>
          <w:i/>
          <w:iCs/>
          <w:sz w:val="28"/>
          <w:szCs w:val="28"/>
        </w:rPr>
        <w:t xml:space="preserve">Рис. </w:t>
      </w:r>
      <w:r>
        <w:rPr>
          <w:rFonts w:ascii="Times New Roman" w:eastAsia="Times New Roman" w:hAnsi="Times New Roman" w:cs="Times New Roman"/>
          <w:bCs/>
          <w:i/>
          <w:iCs/>
          <w:sz w:val="28"/>
          <w:szCs w:val="28"/>
        </w:rPr>
        <w:t>1</w:t>
      </w:r>
      <w:r w:rsidRPr="00524360">
        <w:rPr>
          <w:rFonts w:ascii="Times New Roman" w:eastAsia="Times New Roman" w:hAnsi="Times New Roman" w:cs="Times New Roman"/>
          <w:bCs/>
          <w:i/>
          <w:iCs/>
          <w:sz w:val="28"/>
          <w:szCs w:val="28"/>
        </w:rPr>
        <w:t>.</w:t>
      </w:r>
      <w:r w:rsidRPr="00524360">
        <w:rPr>
          <w:rFonts w:ascii="Times New Roman" w:eastAsia="Times New Roman" w:hAnsi="Times New Roman" w:cs="Times New Roman"/>
          <w:bCs/>
          <w:sz w:val="28"/>
          <w:szCs w:val="28"/>
        </w:rPr>
        <w:t xml:space="preserve"> Перебрасывание вращаясь (прежнее наименование – накатом) из исходного положения лицом к голове</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 xml:space="preserve">Плотно прижимая к себе тело противника, атакующий привстает, поднимает его таз и, делая заход ногой в зону, располагающуюся под грудью противника, отводит назад свою другую ногу и, разворачиваясь за себя, проносит тело противника на своем тазобедренном поясе. Продолжая прогиб с вращением атакующий бросает противника сбоку за себя, пройдя через </w:t>
      </w:r>
      <w:r>
        <w:rPr>
          <w:rFonts w:ascii="Times New Roman" w:eastAsia="Times New Roman" w:hAnsi="Times New Roman" w:cs="Times New Roman"/>
          <w:bCs/>
          <w:sz w:val="28"/>
          <w:szCs w:val="28"/>
        </w:rPr>
        <w:t xml:space="preserve">собственно </w:t>
      </w:r>
      <w:r w:rsidRPr="00524360">
        <w:rPr>
          <w:rFonts w:ascii="Times New Roman" w:eastAsia="Times New Roman" w:hAnsi="Times New Roman" w:cs="Times New Roman"/>
          <w:bCs/>
          <w:sz w:val="28"/>
          <w:szCs w:val="28"/>
        </w:rPr>
        <w:t>положение на мосту в положение удержания.</w:t>
      </w:r>
      <w:r w:rsidRPr="004D4146">
        <w:rPr>
          <w:rFonts w:ascii="Times New Roman" w:eastAsia="Times New Roman" w:hAnsi="Times New Roman" w:cs="Times New Roman"/>
          <w:bCs/>
          <w:noProof/>
          <w:sz w:val="28"/>
          <w:szCs w:val="28"/>
        </w:rPr>
        <w:t xml:space="preserve"> </w:t>
      </w:r>
    </w:p>
    <w:p w:rsidR="00EA42F0" w:rsidRPr="00766E23" w:rsidRDefault="00EA42F0" w:rsidP="00EA42F0">
      <w:pPr>
        <w:spacing w:before="100" w:beforeAutospacing="1" w:after="100" w:afterAutospacing="1" w:line="240" w:lineRule="auto"/>
        <w:jc w:val="center"/>
        <w:rPr>
          <w:rFonts w:ascii="Times New Roman" w:eastAsia="Times New Roman" w:hAnsi="Times New Roman" w:cs="Times New Roman"/>
          <w:bCs/>
          <w:i/>
          <w:sz w:val="28"/>
          <w:szCs w:val="28"/>
        </w:rPr>
      </w:pPr>
      <w:r w:rsidRPr="00524360">
        <w:rPr>
          <w:rFonts w:ascii="Times New Roman" w:eastAsia="Times New Roman" w:hAnsi="Times New Roman" w:cs="Times New Roman"/>
          <w:bCs/>
          <w:noProof/>
          <w:sz w:val="28"/>
          <w:szCs w:val="28"/>
        </w:rPr>
        <w:drawing>
          <wp:inline distT="0" distB="0" distL="0" distR="0" wp14:anchorId="6C846280" wp14:editId="2DC3CCC0">
            <wp:extent cx="6153150" cy="1571625"/>
            <wp:effectExtent l="19050" t="0" r="0" b="0"/>
            <wp:docPr id="34" name="Рисунок 61" descr="http://www.xliby.ru/sport/greko_rimskaja_borba_uchebnik/i_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xliby.ru/sport/greko_rimskaja_borba_uchebnik/i_109.png"/>
                    <pic:cNvPicPr>
                      <a:picLocks noChangeAspect="1" noChangeArrowheads="1"/>
                    </pic:cNvPicPr>
                  </pic:nvPicPr>
                  <pic:blipFill>
                    <a:blip r:embed="rId34" cstate="print"/>
                    <a:srcRect/>
                    <a:stretch>
                      <a:fillRect/>
                    </a:stretch>
                  </pic:blipFill>
                  <pic:spPr bwMode="auto">
                    <a:xfrm>
                      <a:off x="0" y="0"/>
                      <a:ext cx="6153150" cy="1571625"/>
                    </a:xfrm>
                    <a:prstGeom prst="rect">
                      <a:avLst/>
                    </a:prstGeom>
                    <a:noFill/>
                    <a:ln w="9525">
                      <a:noFill/>
                      <a:miter lim="800000"/>
                      <a:headEnd/>
                      <a:tailEnd/>
                    </a:ln>
                  </pic:spPr>
                </pic:pic>
              </a:graphicData>
            </a:graphic>
          </wp:inline>
        </w:drawing>
      </w:r>
      <w:r w:rsidRPr="004D4146">
        <w:rPr>
          <w:rFonts w:ascii="Times New Roman" w:eastAsia="Times New Roman" w:hAnsi="Times New Roman" w:cs="Times New Roman"/>
          <w:bCs/>
          <w:i/>
          <w:sz w:val="28"/>
          <w:szCs w:val="28"/>
        </w:rPr>
        <w:t>Перебрасывание разворачиваясь (рис. 3.)</w:t>
      </w:r>
    </w:p>
    <w:p w:rsidR="00EA42F0" w:rsidRPr="00524360" w:rsidRDefault="00EA42F0" w:rsidP="00EA42F0">
      <w:pPr>
        <w:spacing w:before="100" w:beforeAutospacing="1" w:after="100" w:afterAutospacing="1" w:line="240" w:lineRule="auto"/>
        <w:rPr>
          <w:rFonts w:ascii="Times New Roman" w:eastAsia="Times New Roman" w:hAnsi="Times New Roman" w:cs="Times New Roman"/>
          <w:bCs/>
          <w:sz w:val="28"/>
          <w:szCs w:val="28"/>
        </w:rPr>
      </w:pPr>
      <w:r w:rsidRPr="00524360">
        <w:rPr>
          <w:rFonts w:ascii="Times New Roman" w:eastAsia="Times New Roman" w:hAnsi="Times New Roman" w:cs="Times New Roman"/>
          <w:bCs/>
          <w:i/>
          <w:iCs/>
          <w:sz w:val="28"/>
          <w:szCs w:val="28"/>
        </w:rPr>
        <w:t xml:space="preserve">Рис. </w:t>
      </w:r>
      <w:r>
        <w:rPr>
          <w:rFonts w:ascii="Times New Roman" w:eastAsia="Times New Roman" w:hAnsi="Times New Roman" w:cs="Times New Roman"/>
          <w:bCs/>
          <w:i/>
          <w:iCs/>
          <w:sz w:val="28"/>
          <w:szCs w:val="28"/>
        </w:rPr>
        <w:t>3</w:t>
      </w:r>
      <w:r w:rsidRPr="00524360">
        <w:rPr>
          <w:rFonts w:ascii="Times New Roman" w:eastAsia="Times New Roman" w:hAnsi="Times New Roman" w:cs="Times New Roman"/>
          <w:bCs/>
          <w:i/>
          <w:iCs/>
          <w:sz w:val="28"/>
          <w:szCs w:val="28"/>
        </w:rPr>
        <w:t>.</w:t>
      </w:r>
      <w:r w:rsidRPr="00524360">
        <w:rPr>
          <w:rFonts w:ascii="Times New Roman" w:eastAsia="Times New Roman" w:hAnsi="Times New Roman" w:cs="Times New Roman"/>
          <w:bCs/>
          <w:sz w:val="28"/>
          <w:szCs w:val="28"/>
        </w:rPr>
        <w:t xml:space="preserve"> Перебрасывание разворачиваясь из исходного положения лицом к голове</w:t>
      </w:r>
    </w:p>
    <w:p w:rsidR="00EA42F0" w:rsidRPr="00524360" w:rsidRDefault="00EA42F0" w:rsidP="00EA42F0">
      <w:pPr>
        <w:spacing w:before="100" w:beforeAutospacing="1" w:after="100" w:afterAutospacing="1" w:line="240" w:lineRule="auto"/>
        <w:ind w:firstLine="708"/>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 xml:space="preserve">Из этого же взаимного положения могут проводиться перебрасывания </w:t>
      </w:r>
      <w:proofErr w:type="spellStart"/>
      <w:r w:rsidRPr="00524360">
        <w:rPr>
          <w:rFonts w:ascii="Times New Roman" w:eastAsia="Times New Roman" w:hAnsi="Times New Roman" w:cs="Times New Roman"/>
          <w:bCs/>
          <w:sz w:val="28"/>
          <w:szCs w:val="28"/>
        </w:rPr>
        <w:t>подворотом</w:t>
      </w:r>
      <w:proofErr w:type="spellEnd"/>
      <w:r w:rsidRPr="00524360">
        <w:rPr>
          <w:rFonts w:ascii="Times New Roman" w:eastAsia="Times New Roman" w:hAnsi="Times New Roman" w:cs="Times New Roman"/>
          <w:bCs/>
          <w:sz w:val="28"/>
          <w:szCs w:val="28"/>
        </w:rPr>
        <w:t xml:space="preserve"> (рис.</w:t>
      </w:r>
      <w:r>
        <w:rPr>
          <w:rFonts w:ascii="Times New Roman" w:eastAsia="Times New Roman" w:hAnsi="Times New Roman" w:cs="Times New Roman"/>
          <w:bCs/>
          <w:sz w:val="28"/>
          <w:szCs w:val="28"/>
        </w:rPr>
        <w:t>4</w:t>
      </w:r>
      <w:r w:rsidRPr="00524360">
        <w:rPr>
          <w:rFonts w:ascii="Times New Roman" w:eastAsia="Times New Roman" w:hAnsi="Times New Roman" w:cs="Times New Roman"/>
          <w:bCs/>
          <w:sz w:val="28"/>
          <w:szCs w:val="28"/>
        </w:rPr>
        <w:t>).</w:t>
      </w:r>
    </w:p>
    <w:p w:rsidR="00EA42F0" w:rsidRPr="00524360" w:rsidRDefault="00EA42F0" w:rsidP="00EA42F0">
      <w:pPr>
        <w:spacing w:after="0" w:line="240" w:lineRule="auto"/>
        <w:jc w:val="center"/>
        <w:rPr>
          <w:rFonts w:ascii="Times New Roman" w:eastAsia="Times New Roman" w:hAnsi="Times New Roman" w:cs="Times New Roman"/>
          <w:bCs/>
          <w:sz w:val="28"/>
          <w:szCs w:val="28"/>
        </w:rPr>
      </w:pPr>
      <w:r w:rsidRPr="00524360">
        <w:rPr>
          <w:rFonts w:ascii="Times New Roman" w:eastAsia="Times New Roman" w:hAnsi="Times New Roman" w:cs="Times New Roman"/>
          <w:bCs/>
          <w:noProof/>
          <w:sz w:val="28"/>
          <w:szCs w:val="28"/>
        </w:rPr>
        <w:drawing>
          <wp:inline distT="0" distB="0" distL="0" distR="0" wp14:anchorId="4B92AC27" wp14:editId="54E33C2B">
            <wp:extent cx="4457700" cy="1657350"/>
            <wp:effectExtent l="0" t="0" r="0" b="0"/>
            <wp:docPr id="10" name="Рисунок 62" descr="http://www.xliby.ru/sport/greko_rimskaja_borba_uchebnik/i_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xliby.ru/sport/greko_rimskaja_borba_uchebnik/i_110.png"/>
                    <pic:cNvPicPr>
                      <a:picLocks noChangeAspect="1" noChangeArrowheads="1"/>
                    </pic:cNvPicPr>
                  </pic:nvPicPr>
                  <pic:blipFill>
                    <a:blip r:embed="rId35" cstate="print"/>
                    <a:srcRect/>
                    <a:stretch>
                      <a:fillRect/>
                    </a:stretch>
                  </pic:blipFill>
                  <pic:spPr bwMode="auto">
                    <a:xfrm>
                      <a:off x="0" y="0"/>
                      <a:ext cx="4457700" cy="1657350"/>
                    </a:xfrm>
                    <a:prstGeom prst="rect">
                      <a:avLst/>
                    </a:prstGeom>
                    <a:noFill/>
                    <a:ln w="9525">
                      <a:noFill/>
                      <a:miter lim="800000"/>
                      <a:headEnd/>
                      <a:tailEnd/>
                    </a:ln>
                  </pic:spPr>
                </pic:pic>
              </a:graphicData>
            </a:graphic>
          </wp:inline>
        </w:drawing>
      </w:r>
    </w:p>
    <w:p w:rsidR="00EA42F0" w:rsidRPr="00524360" w:rsidRDefault="00EA42F0" w:rsidP="00EA42F0">
      <w:pPr>
        <w:spacing w:before="100" w:beforeAutospacing="1" w:after="100" w:afterAutospacing="1" w:line="240" w:lineRule="auto"/>
        <w:rPr>
          <w:rFonts w:ascii="Times New Roman" w:eastAsia="Times New Roman" w:hAnsi="Times New Roman" w:cs="Times New Roman"/>
          <w:bCs/>
          <w:sz w:val="28"/>
          <w:szCs w:val="28"/>
        </w:rPr>
      </w:pPr>
      <w:r w:rsidRPr="00524360">
        <w:rPr>
          <w:rFonts w:ascii="Times New Roman" w:eastAsia="Times New Roman" w:hAnsi="Times New Roman" w:cs="Times New Roman"/>
          <w:bCs/>
          <w:i/>
          <w:iCs/>
          <w:sz w:val="28"/>
          <w:szCs w:val="28"/>
        </w:rPr>
        <w:t xml:space="preserve">Рис. </w:t>
      </w:r>
      <w:r>
        <w:rPr>
          <w:rFonts w:ascii="Times New Roman" w:eastAsia="Times New Roman" w:hAnsi="Times New Roman" w:cs="Times New Roman"/>
          <w:bCs/>
          <w:i/>
          <w:iCs/>
          <w:sz w:val="28"/>
          <w:szCs w:val="28"/>
        </w:rPr>
        <w:t>4.</w:t>
      </w:r>
      <w:r w:rsidRPr="00524360">
        <w:rPr>
          <w:rFonts w:ascii="Times New Roman" w:eastAsia="Times New Roman" w:hAnsi="Times New Roman" w:cs="Times New Roman"/>
          <w:bCs/>
          <w:sz w:val="28"/>
          <w:szCs w:val="28"/>
        </w:rPr>
        <w:t xml:space="preserve"> Перебрасывание </w:t>
      </w:r>
      <w:proofErr w:type="spellStart"/>
      <w:r w:rsidRPr="00524360">
        <w:rPr>
          <w:rFonts w:ascii="Times New Roman" w:eastAsia="Times New Roman" w:hAnsi="Times New Roman" w:cs="Times New Roman"/>
          <w:bCs/>
          <w:sz w:val="28"/>
          <w:szCs w:val="28"/>
        </w:rPr>
        <w:t>подворотом</w:t>
      </w:r>
      <w:proofErr w:type="spellEnd"/>
      <w:r w:rsidRPr="00524360">
        <w:rPr>
          <w:rFonts w:ascii="Times New Roman" w:eastAsia="Times New Roman" w:hAnsi="Times New Roman" w:cs="Times New Roman"/>
          <w:bCs/>
          <w:sz w:val="28"/>
          <w:szCs w:val="28"/>
        </w:rPr>
        <w:t xml:space="preserve"> из исходного положения лицом к голове</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lastRenderedPageBreak/>
        <w:t>Присев слева от атакуемого, атакующий, слегка развернувшись к противнику грудью, захватывает руками его за туловище по линии пояса и соединяет руки в крючок.</w:t>
      </w:r>
    </w:p>
    <w:p w:rsidR="00EA42F0" w:rsidRPr="0052436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Рывком руками на себя и выпрямлением ног атакующий отрывает нижнего от ковра и одновременно в конце отрыва подводит под него таз. Затем, подтягивая атакуемого вверх к себе и подбивая его тазом, атакующий наклоняется вперед-влево и переворачивает противника через голову (за счет мощного рывка руками) спиной к ковру. В конце броска атакующий снимает с туловища атакуемого правую руку. Упираясь правым предплечьем в ковер, атакующий ложится грудью на атакуемого и левой рукой захватывает его за плечо одноименной руки снизу, прижимая лопатками к ковру.</w:t>
      </w:r>
    </w:p>
    <w:p w:rsidR="00EA42F0" w:rsidRDefault="00EA42F0" w:rsidP="00EA42F0">
      <w:pPr>
        <w:spacing w:before="100" w:beforeAutospacing="1" w:after="100" w:afterAutospacing="1" w:line="240" w:lineRule="auto"/>
        <w:ind w:firstLine="708"/>
        <w:jc w:val="both"/>
        <w:rPr>
          <w:rFonts w:ascii="Times New Roman" w:eastAsia="Times New Roman" w:hAnsi="Times New Roman" w:cs="Times New Roman"/>
          <w:bCs/>
          <w:sz w:val="28"/>
          <w:szCs w:val="28"/>
        </w:rPr>
      </w:pPr>
      <w:r w:rsidRPr="00524360">
        <w:rPr>
          <w:rFonts w:ascii="Times New Roman" w:eastAsia="Times New Roman" w:hAnsi="Times New Roman" w:cs="Times New Roman"/>
          <w:bCs/>
          <w:sz w:val="28"/>
          <w:szCs w:val="28"/>
        </w:rPr>
        <w:t xml:space="preserve">Поскольку для проведения перебрасываний (бросков в партере) необходим стандартный захват за туловище, для данного взаимного положения характерна общая защита: </w:t>
      </w:r>
    </w:p>
    <w:p w:rsidR="00EA42F0" w:rsidRPr="004D4146" w:rsidRDefault="00EA42F0" w:rsidP="00EA42F0">
      <w:pPr>
        <w:pStyle w:val="a4"/>
        <w:jc w:val="both"/>
        <w:rPr>
          <w:rFonts w:ascii="Times New Roman" w:eastAsia="Times New Roman" w:hAnsi="Times New Roman" w:cs="Times New Roman"/>
          <w:sz w:val="28"/>
          <w:szCs w:val="28"/>
        </w:rPr>
      </w:pPr>
      <w:r w:rsidRPr="004D4146">
        <w:rPr>
          <w:rFonts w:ascii="Times New Roman" w:eastAsia="Times New Roman" w:hAnsi="Times New Roman" w:cs="Times New Roman"/>
          <w:sz w:val="28"/>
          <w:szCs w:val="28"/>
        </w:rPr>
        <w:t xml:space="preserve">1. Ложась на живот, атакуемый не дает атакующему соединить руки в области поясницы. </w:t>
      </w:r>
    </w:p>
    <w:p w:rsidR="00EA42F0" w:rsidRDefault="00EA42F0" w:rsidP="00EA42F0">
      <w:pPr>
        <w:pStyle w:val="a4"/>
        <w:jc w:val="both"/>
        <w:rPr>
          <w:rFonts w:ascii="Times New Roman" w:eastAsia="Times New Roman" w:hAnsi="Times New Roman" w:cs="Times New Roman"/>
          <w:sz w:val="28"/>
          <w:szCs w:val="28"/>
        </w:rPr>
      </w:pPr>
      <w:r w:rsidRPr="004D4146">
        <w:rPr>
          <w:rFonts w:ascii="Times New Roman" w:eastAsia="Times New Roman" w:hAnsi="Times New Roman" w:cs="Times New Roman"/>
          <w:sz w:val="28"/>
          <w:szCs w:val="28"/>
        </w:rPr>
        <w:t xml:space="preserve">2. Поворачиваясь грудью к атакующему, атакуемый упирается в ковер левой рукой и ногой и, отдаляясь от атакующего, не дает оторвать себя от ковра. </w:t>
      </w:r>
    </w:p>
    <w:p w:rsidR="00EA42F0" w:rsidRPr="004D4146" w:rsidRDefault="00EA42F0" w:rsidP="00EA42F0">
      <w:pPr>
        <w:pStyle w:val="a4"/>
        <w:jc w:val="both"/>
        <w:rPr>
          <w:rFonts w:ascii="Times New Roman" w:eastAsia="Times New Roman" w:hAnsi="Times New Roman" w:cs="Times New Roman"/>
          <w:sz w:val="28"/>
          <w:szCs w:val="28"/>
        </w:rPr>
      </w:pPr>
      <w:r w:rsidRPr="004D4146">
        <w:rPr>
          <w:rFonts w:ascii="Times New Roman" w:eastAsia="Times New Roman" w:hAnsi="Times New Roman" w:cs="Times New Roman"/>
          <w:sz w:val="28"/>
          <w:szCs w:val="28"/>
        </w:rPr>
        <w:t>3. Если атакующий продолжает отрывать атакуемого от ковра, тот, приседая, опускает туловище вниз к ковру, а ближнюю (левую) ногу посылает между ногами атакующего. Если есть возможность, то во время этих действий атакуемый руками стягивает руки атакующего к своей груди.</w:t>
      </w:r>
    </w:p>
    <w:p w:rsidR="00EA42F0" w:rsidRPr="00524360" w:rsidRDefault="00EA42F0" w:rsidP="00EA42F0">
      <w:pPr>
        <w:pStyle w:val="a4"/>
        <w:rPr>
          <w:rFonts w:ascii="Times New Roman" w:eastAsia="Times New Roman" w:hAnsi="Times New Roman" w:cs="Times New Roman"/>
          <w:sz w:val="28"/>
          <w:szCs w:val="28"/>
        </w:rPr>
      </w:pPr>
    </w:p>
    <w:p w:rsidR="00EA42F0" w:rsidRPr="00524360" w:rsidRDefault="00EA42F0" w:rsidP="00EA42F0">
      <w:pPr>
        <w:pStyle w:val="a4"/>
        <w:rPr>
          <w:rFonts w:ascii="Times New Roman" w:eastAsia="Times New Roman" w:hAnsi="Times New Roman" w:cs="Times New Roman"/>
          <w:sz w:val="28"/>
          <w:szCs w:val="28"/>
        </w:rPr>
      </w:pPr>
    </w:p>
    <w:p w:rsidR="00EA42F0" w:rsidRPr="00524360" w:rsidRDefault="00EA42F0" w:rsidP="00EA42F0">
      <w:pPr>
        <w:pStyle w:val="a4"/>
        <w:rPr>
          <w:rFonts w:ascii="Times New Roman" w:eastAsia="Times New Roman" w:hAnsi="Times New Roman" w:cs="Times New Roman"/>
          <w:sz w:val="28"/>
          <w:szCs w:val="28"/>
        </w:rPr>
      </w:pPr>
    </w:p>
    <w:p w:rsidR="00EA42F0" w:rsidRPr="00524360" w:rsidRDefault="00EA42F0" w:rsidP="00EA42F0">
      <w:pPr>
        <w:pStyle w:val="a4"/>
        <w:rPr>
          <w:rFonts w:ascii="Times New Roman" w:eastAsia="Times New Roman" w:hAnsi="Times New Roman" w:cs="Times New Roman"/>
          <w:sz w:val="28"/>
          <w:szCs w:val="28"/>
        </w:rPr>
      </w:pPr>
    </w:p>
    <w:p w:rsidR="00EA42F0" w:rsidRDefault="00EA42F0" w:rsidP="00EA42F0">
      <w:pPr>
        <w:spacing w:after="0" w:line="240" w:lineRule="auto"/>
        <w:rPr>
          <w:rFonts w:ascii="Times New Roman" w:eastAsia="Times New Roman" w:hAnsi="Times New Roman" w:cs="Times New Roman"/>
          <w:sz w:val="28"/>
          <w:szCs w:val="28"/>
        </w:rPr>
      </w:pPr>
    </w:p>
    <w:p w:rsidR="00EA42F0" w:rsidRPr="00524360" w:rsidRDefault="00EA42F0" w:rsidP="00EA42F0">
      <w:pPr>
        <w:spacing w:after="0" w:line="240" w:lineRule="auto"/>
        <w:rPr>
          <w:rFonts w:ascii="Times New Roman" w:eastAsia="Times New Roman" w:hAnsi="Times New Roman" w:cs="Times New Roman"/>
          <w:sz w:val="28"/>
          <w:szCs w:val="28"/>
        </w:rPr>
      </w:pPr>
    </w:p>
    <w:p w:rsidR="00EA42F0" w:rsidRPr="00524360" w:rsidRDefault="00EA42F0" w:rsidP="00EA42F0">
      <w:pPr>
        <w:spacing w:after="0" w:line="240" w:lineRule="auto"/>
        <w:jc w:val="center"/>
        <w:rPr>
          <w:rFonts w:ascii="Times New Roman" w:eastAsia="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p>
    <w:p w:rsidR="00EA42F0" w:rsidRDefault="00EA42F0" w:rsidP="00EA42F0">
      <w:pPr>
        <w:pStyle w:val="a4"/>
        <w:ind w:left="1069" w:firstLine="347"/>
        <w:jc w:val="right"/>
        <w:rPr>
          <w:rFonts w:ascii="Times New Roman" w:hAnsi="Times New Roman" w:cs="Times New Roman"/>
          <w:sz w:val="28"/>
          <w:szCs w:val="28"/>
        </w:rPr>
      </w:pPr>
      <w:r>
        <w:rPr>
          <w:rFonts w:ascii="Times New Roman" w:hAnsi="Times New Roman" w:cs="Times New Roman"/>
          <w:sz w:val="28"/>
          <w:szCs w:val="28"/>
        </w:rPr>
        <w:t>Приложение 5</w:t>
      </w:r>
    </w:p>
    <w:p w:rsidR="00EA42F0" w:rsidRDefault="00EA42F0" w:rsidP="00EA42F0">
      <w:pPr>
        <w:pStyle w:val="a4"/>
        <w:ind w:left="1069" w:firstLine="347"/>
        <w:jc w:val="right"/>
        <w:rPr>
          <w:rFonts w:ascii="Times New Roman" w:hAnsi="Times New Roman" w:cs="Times New Roman"/>
          <w:sz w:val="28"/>
          <w:szCs w:val="28"/>
        </w:rPr>
      </w:pPr>
    </w:p>
    <w:p w:rsidR="00EA42F0" w:rsidRPr="009C3947" w:rsidRDefault="00EA42F0" w:rsidP="00EA42F0">
      <w:pPr>
        <w:pStyle w:val="a4"/>
        <w:jc w:val="center"/>
        <w:rPr>
          <w:rFonts w:ascii="Times New Roman" w:eastAsia="Times New Roman" w:hAnsi="Times New Roman" w:cs="Times New Roman"/>
          <w:b/>
          <w:i/>
          <w:sz w:val="28"/>
          <w:szCs w:val="28"/>
        </w:rPr>
      </w:pPr>
      <w:r w:rsidRPr="009C3947">
        <w:rPr>
          <w:rFonts w:ascii="Times New Roman" w:eastAsia="Times New Roman" w:hAnsi="Times New Roman" w:cs="Times New Roman"/>
          <w:b/>
          <w:bCs/>
          <w:i/>
          <w:sz w:val="28"/>
          <w:szCs w:val="28"/>
        </w:rPr>
        <w:t>Захваты для поддержания активности борца</w:t>
      </w:r>
    </w:p>
    <w:p w:rsidR="00EA42F0" w:rsidRDefault="00EA42F0" w:rsidP="00EA42F0">
      <w:pPr>
        <w:pStyle w:val="a4"/>
        <w:ind w:left="1069" w:firstLine="347"/>
        <w:jc w:val="center"/>
        <w:rPr>
          <w:rFonts w:eastAsia="Times New Roman"/>
          <w:noProof/>
        </w:rPr>
      </w:pPr>
    </w:p>
    <w:p w:rsidR="00EA42F0" w:rsidRDefault="00EA42F0" w:rsidP="00EA42F0">
      <w:pPr>
        <w:pStyle w:val="a4"/>
        <w:ind w:left="1069"/>
        <w:jc w:val="center"/>
        <w:rPr>
          <w:rFonts w:eastAsia="Times New Roman"/>
        </w:rPr>
      </w:pPr>
      <w:r>
        <w:rPr>
          <w:rFonts w:eastAsia="Times New Roman"/>
          <w:noProof/>
        </w:rPr>
        <w:lastRenderedPageBreak/>
        <w:drawing>
          <wp:inline distT="0" distB="0" distL="0" distR="0" wp14:anchorId="2C881BF5" wp14:editId="7CA553C7">
            <wp:extent cx="3815644" cy="4716000"/>
            <wp:effectExtent l="57150" t="38100" r="32456" b="27450"/>
            <wp:docPr id="38" name="Рисунок 7" descr="http://rudocs.exdat.com/pars_docs/tw_refs/326/325582/325582_html_283da6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326/325582/325582_html_283da66a.jpg"/>
                    <pic:cNvPicPr>
                      <a:picLocks noChangeAspect="1" noChangeArrowheads="1"/>
                    </pic:cNvPicPr>
                  </pic:nvPicPr>
                  <pic:blipFill>
                    <a:blip r:embed="rId36" cstate="print"/>
                    <a:srcRect/>
                    <a:stretch>
                      <a:fillRect/>
                    </a:stretch>
                  </pic:blipFill>
                  <pic:spPr bwMode="auto">
                    <a:xfrm rot="21540000">
                      <a:off x="0" y="0"/>
                      <a:ext cx="3815644" cy="4716000"/>
                    </a:xfrm>
                    <a:prstGeom prst="rect">
                      <a:avLst/>
                    </a:prstGeom>
                    <a:noFill/>
                    <a:ln w="9525">
                      <a:noFill/>
                      <a:miter lim="800000"/>
                      <a:headEnd/>
                      <a:tailEnd/>
                    </a:ln>
                  </pic:spPr>
                </pic:pic>
              </a:graphicData>
            </a:graphic>
          </wp:inline>
        </w:drawing>
      </w:r>
      <w:r w:rsidRPr="0088348A">
        <w:rPr>
          <w:rFonts w:eastAsia="Times New Roman"/>
        </w:rPr>
        <w:br/>
      </w:r>
    </w:p>
    <w:p w:rsidR="00EA42F0" w:rsidRPr="00702D18" w:rsidRDefault="00EA42F0" w:rsidP="00EA42F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на каждом занятии демонстрирует данное изображение (каждый раз новое) на котором изображено </w:t>
      </w:r>
      <w:r w:rsidRPr="00702D18">
        <w:rPr>
          <w:rFonts w:ascii="Times New Roman" w:eastAsia="Times New Roman" w:hAnsi="Times New Roman" w:cs="Times New Roman"/>
          <w:sz w:val="28"/>
          <w:szCs w:val="28"/>
        </w:rPr>
        <w:t xml:space="preserve">22 основных способа захвата (рис. </w:t>
      </w:r>
      <w:r w:rsidRPr="00536540">
        <w:rPr>
          <w:rFonts w:ascii="Times New Roman" w:eastAsia="Times New Roman" w:hAnsi="Times New Roman" w:cs="Times New Roman"/>
          <w:sz w:val="28"/>
          <w:szCs w:val="28"/>
        </w:rPr>
        <w:t>122).</w:t>
      </w:r>
      <w:r w:rsidRPr="00702D18">
        <w:rPr>
          <w:rFonts w:ascii="Times New Roman" w:eastAsia="Times New Roman" w:hAnsi="Times New Roman" w:cs="Times New Roman"/>
          <w:sz w:val="28"/>
          <w:szCs w:val="28"/>
        </w:rPr>
        <w:t xml:space="preserve"> Они позволяют принять удобную позицию для атакующих действий (предупреждающие и раз</w:t>
      </w:r>
      <w:r w:rsidRPr="00702D18">
        <w:rPr>
          <w:rFonts w:ascii="Times New Roman" w:eastAsia="Times New Roman" w:hAnsi="Times New Roman" w:cs="Times New Roman"/>
          <w:sz w:val="28"/>
          <w:szCs w:val="28"/>
        </w:rPr>
        <w:softHyphen/>
        <w:t>рушающие действия защиты), создать условия для проведения контр</w:t>
      </w:r>
      <w:r w:rsidRPr="00702D18">
        <w:rPr>
          <w:rFonts w:ascii="Times New Roman" w:eastAsia="Times New Roman" w:hAnsi="Times New Roman" w:cs="Times New Roman"/>
          <w:sz w:val="28"/>
          <w:szCs w:val="28"/>
        </w:rPr>
        <w:softHyphen/>
        <w:t xml:space="preserve">приемов, удержаний, </w:t>
      </w:r>
      <w:proofErr w:type="spellStart"/>
      <w:r w:rsidRPr="00702D18">
        <w:rPr>
          <w:rFonts w:ascii="Times New Roman" w:eastAsia="Times New Roman" w:hAnsi="Times New Roman" w:cs="Times New Roman"/>
          <w:sz w:val="28"/>
          <w:szCs w:val="28"/>
        </w:rPr>
        <w:t>сковываний</w:t>
      </w:r>
      <w:proofErr w:type="spellEnd"/>
      <w:r w:rsidRPr="00702D18">
        <w:rPr>
          <w:rFonts w:ascii="Times New Roman" w:eastAsia="Times New Roman" w:hAnsi="Times New Roman" w:cs="Times New Roman"/>
          <w:sz w:val="28"/>
          <w:szCs w:val="28"/>
        </w:rPr>
        <w:t>, угрозы, маневрирования, для выведения из равновесия и др. Анализ соревновательной де</w:t>
      </w:r>
      <w:r w:rsidRPr="00702D18">
        <w:rPr>
          <w:rFonts w:ascii="Times New Roman" w:eastAsia="Times New Roman" w:hAnsi="Times New Roman" w:cs="Times New Roman"/>
          <w:sz w:val="28"/>
          <w:szCs w:val="28"/>
        </w:rPr>
        <w:softHyphen/>
        <w:t xml:space="preserve">ятельности борцов показывает, что из всего многообразия захватов борцы наиболее часто используют только 6 (рис. </w:t>
      </w:r>
      <w:r w:rsidRPr="00536540">
        <w:rPr>
          <w:rFonts w:ascii="Times New Roman" w:eastAsia="Times New Roman" w:hAnsi="Times New Roman" w:cs="Times New Roman"/>
          <w:sz w:val="28"/>
          <w:szCs w:val="28"/>
        </w:rPr>
        <w:t>123)</w:t>
      </w:r>
      <w:r w:rsidRPr="00702D18">
        <w:rPr>
          <w:rFonts w:ascii="Times New Roman" w:eastAsia="Times New Roman" w:hAnsi="Times New Roman" w:cs="Times New Roman"/>
          <w:sz w:val="28"/>
          <w:szCs w:val="28"/>
        </w:rPr>
        <w:t xml:space="preserve">, </w:t>
      </w:r>
    </w:p>
    <w:p w:rsidR="00EA42F0" w:rsidRPr="00702D18" w:rsidRDefault="00EA42F0" w:rsidP="00EA42F0">
      <w:pPr>
        <w:pStyle w:val="a4"/>
        <w:ind w:firstLine="360"/>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Это:</w:t>
      </w:r>
    </w:p>
    <w:p w:rsidR="00EA42F0" w:rsidRPr="00702D18" w:rsidRDefault="00EA42F0" w:rsidP="00EA42F0">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Захват руки сбоку.</w:t>
      </w:r>
    </w:p>
    <w:p w:rsidR="00EA42F0" w:rsidRPr="00702D18" w:rsidRDefault="00EA42F0" w:rsidP="00EA42F0">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Захват рук снизу за локти.</w:t>
      </w:r>
    </w:p>
    <w:p w:rsidR="00EA42F0" w:rsidRPr="00702D18" w:rsidRDefault="00EA42F0" w:rsidP="00EA42F0">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Захват руки из-под плеча и запястья.</w:t>
      </w:r>
    </w:p>
    <w:p w:rsidR="00EA42F0" w:rsidRPr="00702D18" w:rsidRDefault="00EA42F0" w:rsidP="00EA42F0">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Захват шеи и плеча сверху.</w:t>
      </w:r>
    </w:p>
    <w:p w:rsidR="00EA42F0" w:rsidRPr="00702D18" w:rsidRDefault="00EA42F0" w:rsidP="00EA42F0">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Захват одной руки сверху и запястья другой руки.</w:t>
      </w:r>
    </w:p>
    <w:p w:rsidR="00EA42F0" w:rsidRPr="00702D18" w:rsidRDefault="00EA42F0" w:rsidP="00EA42F0">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702D18">
        <w:rPr>
          <w:rFonts w:ascii="Times New Roman" w:eastAsia="Times New Roman" w:hAnsi="Times New Roman" w:cs="Times New Roman"/>
          <w:sz w:val="28"/>
          <w:szCs w:val="28"/>
        </w:rPr>
        <w:t xml:space="preserve">Захват ноги двумя руками с упором головой в туловище. </w:t>
      </w:r>
    </w:p>
    <w:p w:rsidR="00EA42F0" w:rsidRDefault="00EA42F0" w:rsidP="00EA42F0">
      <w:pPr>
        <w:pStyle w:val="a4"/>
        <w:jc w:val="center"/>
        <w:rPr>
          <w:rFonts w:eastAsia="Times New Roman"/>
        </w:rPr>
      </w:pPr>
      <w:r w:rsidRPr="00702D18">
        <w:rPr>
          <w:rFonts w:eastAsia="Times New Roman"/>
          <w:noProof/>
        </w:rPr>
        <w:lastRenderedPageBreak/>
        <w:drawing>
          <wp:inline distT="0" distB="0" distL="0" distR="0" wp14:anchorId="6D8BE7F6" wp14:editId="2B4EAD26">
            <wp:extent cx="4181475" cy="1733550"/>
            <wp:effectExtent l="19050" t="0" r="9525" b="0"/>
            <wp:docPr id="39" name="Рисунок 8" descr="http://rudocs.exdat.com/pars_docs/tw_refs/326/325582/325582_html_64338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docs.exdat.com/pars_docs/tw_refs/326/325582/325582_html_64338385.jpg"/>
                    <pic:cNvPicPr>
                      <a:picLocks noChangeAspect="1" noChangeArrowheads="1"/>
                    </pic:cNvPicPr>
                  </pic:nvPicPr>
                  <pic:blipFill>
                    <a:blip r:embed="rId37" cstate="print"/>
                    <a:srcRect/>
                    <a:stretch>
                      <a:fillRect/>
                    </a:stretch>
                  </pic:blipFill>
                  <pic:spPr bwMode="auto">
                    <a:xfrm>
                      <a:off x="0" y="0"/>
                      <a:ext cx="4181475" cy="1733550"/>
                    </a:xfrm>
                    <a:prstGeom prst="rect">
                      <a:avLst/>
                    </a:prstGeom>
                    <a:noFill/>
                    <a:ln w="9525">
                      <a:noFill/>
                      <a:miter lim="800000"/>
                      <a:headEnd/>
                      <a:tailEnd/>
                    </a:ln>
                  </pic:spPr>
                </pic:pic>
              </a:graphicData>
            </a:graphic>
          </wp:inline>
        </w:drawing>
      </w:r>
    </w:p>
    <w:p w:rsidR="00EA42F0" w:rsidRDefault="00EA42F0" w:rsidP="00EA42F0">
      <w:pPr>
        <w:pStyle w:val="a4"/>
        <w:jc w:val="center"/>
        <w:rPr>
          <w:rFonts w:eastAsia="Times New Roman"/>
        </w:rPr>
      </w:pPr>
    </w:p>
    <w:p w:rsidR="00EA42F0" w:rsidRPr="00902D8E" w:rsidRDefault="00EA42F0" w:rsidP="00EA42F0">
      <w:pPr>
        <w:pStyle w:val="a4"/>
        <w:jc w:val="center"/>
        <w:rPr>
          <w:rFonts w:ascii="Times New Roman" w:eastAsia="Times New Roman" w:hAnsi="Times New Roman" w:cs="Times New Roman"/>
          <w:sz w:val="28"/>
          <w:szCs w:val="28"/>
        </w:rPr>
      </w:pPr>
      <w:r w:rsidRPr="00902D8E">
        <w:rPr>
          <w:rFonts w:ascii="Times New Roman" w:eastAsia="Times New Roman" w:hAnsi="Times New Roman" w:cs="Times New Roman"/>
          <w:sz w:val="28"/>
          <w:szCs w:val="28"/>
        </w:rPr>
        <w:t>Особенность этих захватов в том, что они являются «связью» между подготовительными операциями и атакой. Именно их мы называем атакующими захватами.</w:t>
      </w:r>
    </w:p>
    <w:p w:rsidR="00EA42F0" w:rsidRPr="00902D8E" w:rsidRDefault="00EA42F0" w:rsidP="00EA42F0">
      <w:pPr>
        <w:pStyle w:val="a4"/>
        <w:ind w:firstLine="708"/>
        <w:rPr>
          <w:rFonts w:ascii="Times New Roman" w:eastAsia="Times New Roman" w:hAnsi="Times New Roman" w:cs="Times New Roman"/>
          <w:sz w:val="28"/>
          <w:szCs w:val="28"/>
        </w:rPr>
      </w:pPr>
      <w:r w:rsidRPr="00902D8E">
        <w:rPr>
          <w:rFonts w:ascii="Times New Roman" w:eastAsia="Times New Roman" w:hAnsi="Times New Roman" w:cs="Times New Roman"/>
          <w:sz w:val="28"/>
          <w:szCs w:val="28"/>
        </w:rPr>
        <w:t>Основные атакующие захваты в ст</w:t>
      </w:r>
      <w:r>
        <w:rPr>
          <w:rFonts w:ascii="Times New Roman" w:eastAsia="Times New Roman" w:hAnsi="Times New Roman" w:cs="Times New Roman"/>
          <w:sz w:val="28"/>
          <w:szCs w:val="28"/>
        </w:rPr>
        <w:t>ойке харак</w:t>
      </w:r>
      <w:r w:rsidRPr="00902D8E">
        <w:rPr>
          <w:rFonts w:ascii="Times New Roman" w:eastAsia="Times New Roman" w:hAnsi="Times New Roman" w:cs="Times New Roman"/>
          <w:sz w:val="28"/>
          <w:szCs w:val="28"/>
        </w:rPr>
        <w:t>теризуются следующими признаками:</w:t>
      </w:r>
    </w:p>
    <w:p w:rsidR="00EA42F0" w:rsidRPr="00902D8E" w:rsidRDefault="00EA42F0" w:rsidP="00EA42F0">
      <w:pPr>
        <w:pStyle w:val="a4"/>
        <w:numPr>
          <w:ilvl w:val="0"/>
          <w:numId w:val="19"/>
        </w:numPr>
        <w:rPr>
          <w:rFonts w:ascii="Times New Roman" w:eastAsia="Times New Roman" w:hAnsi="Times New Roman" w:cs="Times New Roman"/>
          <w:sz w:val="28"/>
          <w:szCs w:val="28"/>
        </w:rPr>
      </w:pPr>
      <w:r w:rsidRPr="00902D8E">
        <w:rPr>
          <w:rFonts w:ascii="Times New Roman" w:eastAsia="Times New Roman" w:hAnsi="Times New Roman" w:cs="Times New Roman"/>
          <w:sz w:val="28"/>
          <w:szCs w:val="28"/>
        </w:rPr>
        <w:t>безопасностью,</w:t>
      </w:r>
    </w:p>
    <w:p w:rsidR="00EA42F0" w:rsidRPr="00902D8E" w:rsidRDefault="00EA42F0" w:rsidP="00EA42F0">
      <w:pPr>
        <w:pStyle w:val="a4"/>
        <w:numPr>
          <w:ilvl w:val="0"/>
          <w:numId w:val="19"/>
        </w:numPr>
        <w:rPr>
          <w:rFonts w:ascii="Times New Roman" w:eastAsia="Times New Roman" w:hAnsi="Times New Roman" w:cs="Times New Roman"/>
          <w:sz w:val="28"/>
          <w:szCs w:val="28"/>
        </w:rPr>
      </w:pPr>
      <w:r w:rsidRPr="00902D8E">
        <w:rPr>
          <w:rFonts w:ascii="Times New Roman" w:eastAsia="Times New Roman" w:hAnsi="Times New Roman" w:cs="Times New Roman"/>
          <w:sz w:val="28"/>
          <w:szCs w:val="28"/>
        </w:rPr>
        <w:t>прогнозированием действия соперника,</w:t>
      </w:r>
    </w:p>
    <w:p w:rsidR="00EA42F0" w:rsidRPr="00902D8E" w:rsidRDefault="00EA42F0" w:rsidP="00EA42F0">
      <w:pPr>
        <w:pStyle w:val="a4"/>
        <w:numPr>
          <w:ilvl w:val="0"/>
          <w:numId w:val="19"/>
        </w:numPr>
        <w:rPr>
          <w:rFonts w:ascii="Times New Roman" w:eastAsia="Times New Roman" w:hAnsi="Times New Roman" w:cs="Times New Roman"/>
          <w:sz w:val="28"/>
          <w:szCs w:val="28"/>
        </w:rPr>
      </w:pPr>
      <w:r w:rsidRPr="00902D8E">
        <w:rPr>
          <w:rFonts w:ascii="Times New Roman" w:eastAsia="Times New Roman" w:hAnsi="Times New Roman" w:cs="Times New Roman"/>
          <w:sz w:val="28"/>
          <w:szCs w:val="28"/>
        </w:rPr>
        <w:t>преимуществом атаки,</w:t>
      </w:r>
    </w:p>
    <w:p w:rsidR="00EA42F0" w:rsidRDefault="00EA42F0" w:rsidP="00EA42F0">
      <w:pPr>
        <w:pStyle w:val="c1"/>
        <w:spacing w:before="0" w:beforeAutospacing="0" w:after="0" w:afterAutospacing="0" w:line="360" w:lineRule="auto"/>
        <w:jc w:val="center"/>
      </w:pPr>
      <w:r w:rsidRPr="00902D8E">
        <w:rPr>
          <w:sz w:val="28"/>
          <w:szCs w:val="28"/>
        </w:rPr>
        <w:t>широтой применения возможных технико-тактических действий.</w:t>
      </w:r>
      <w:r w:rsidRPr="00702D18">
        <w:t xml:space="preserve"> </w:t>
      </w:r>
    </w:p>
    <w:p w:rsidR="004F284B" w:rsidRDefault="004F284B"/>
    <w:sectPr w:rsidR="004F2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08"/>
        </w:tabs>
        <w:ind w:left="1200" w:hanging="360"/>
      </w:pPr>
      <w:rPr>
        <w:rFonts w:hint="default"/>
        <w:sz w:val="28"/>
        <w:szCs w:val="28"/>
      </w:rPr>
    </w:lvl>
    <w:lvl w:ilvl="1">
      <w:start w:val="1"/>
      <w:numFmt w:val="upperRoman"/>
      <w:lvlText w:val="%2."/>
      <w:lvlJc w:val="left"/>
      <w:pPr>
        <w:tabs>
          <w:tab w:val="num" w:pos="2040"/>
        </w:tabs>
        <w:ind w:left="2040" w:hanging="720"/>
      </w:pPr>
      <w:rPr>
        <w:rFonts w:hint="default"/>
        <w:sz w:val="28"/>
        <w:szCs w:val="28"/>
      </w:r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nsid w:val="00000002"/>
    <w:multiLevelType w:val="singleLevel"/>
    <w:tmpl w:val="00000002"/>
    <w:name w:val="WW8Num2"/>
    <w:lvl w:ilvl="0">
      <w:start w:val="1"/>
      <w:numFmt w:val="decimal"/>
      <w:lvlText w:val="%1."/>
      <w:lvlJc w:val="left"/>
      <w:pPr>
        <w:tabs>
          <w:tab w:val="num" w:pos="708"/>
        </w:tabs>
        <w:ind w:left="1080" w:hanging="360"/>
      </w:pPr>
      <w:rPr>
        <w:rFonts w:ascii="Symbol" w:hAnsi="Symbol" w:cs="Symbol" w:hint="default"/>
        <w:b/>
        <w:sz w:val="28"/>
        <w:szCs w:val="28"/>
      </w:rPr>
    </w:lvl>
  </w:abstractNum>
  <w:abstractNum w:abstractNumId="2">
    <w:nsid w:val="015C4FAB"/>
    <w:multiLevelType w:val="multilevel"/>
    <w:tmpl w:val="26783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649C2"/>
    <w:multiLevelType w:val="hybridMultilevel"/>
    <w:tmpl w:val="6D663AAA"/>
    <w:lvl w:ilvl="0" w:tplc="3BB648C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547C2"/>
    <w:multiLevelType w:val="multilevel"/>
    <w:tmpl w:val="5444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AE2EF8"/>
    <w:multiLevelType w:val="multilevel"/>
    <w:tmpl w:val="0DFA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7179A"/>
    <w:multiLevelType w:val="multilevel"/>
    <w:tmpl w:val="52BC5B1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76894"/>
    <w:multiLevelType w:val="multilevel"/>
    <w:tmpl w:val="681EA39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0207B4"/>
    <w:multiLevelType w:val="multilevel"/>
    <w:tmpl w:val="53EE671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A06ABF"/>
    <w:multiLevelType w:val="multilevel"/>
    <w:tmpl w:val="7AB4D0E2"/>
    <w:lvl w:ilvl="0">
      <w:start w:val="2"/>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nsid w:val="253779EC"/>
    <w:multiLevelType w:val="multilevel"/>
    <w:tmpl w:val="5798CE7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29BB3128"/>
    <w:multiLevelType w:val="hybridMultilevel"/>
    <w:tmpl w:val="410E2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D3DBA"/>
    <w:multiLevelType w:val="multilevel"/>
    <w:tmpl w:val="9C7830FA"/>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nsid w:val="364E01E0"/>
    <w:multiLevelType w:val="multilevel"/>
    <w:tmpl w:val="5990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410FD"/>
    <w:multiLevelType w:val="multilevel"/>
    <w:tmpl w:val="DE6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D283A"/>
    <w:multiLevelType w:val="multilevel"/>
    <w:tmpl w:val="C9E28FC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624B73"/>
    <w:multiLevelType w:val="hybridMultilevel"/>
    <w:tmpl w:val="796CC8CC"/>
    <w:lvl w:ilvl="0" w:tplc="16D2E8E6">
      <w:numFmt w:val="bullet"/>
      <w:lvlText w:val=""/>
      <w:lvlJc w:val="left"/>
      <w:pPr>
        <w:ind w:left="1069" w:hanging="360"/>
      </w:pPr>
      <w:rPr>
        <w:rFonts w:ascii="Symbol" w:eastAsiaTheme="minorEastAsia"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CA375C5"/>
    <w:multiLevelType w:val="hybridMultilevel"/>
    <w:tmpl w:val="80C6CE16"/>
    <w:lvl w:ilvl="0" w:tplc="FB84818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1E2B65"/>
    <w:multiLevelType w:val="multilevel"/>
    <w:tmpl w:val="DFA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867F7A"/>
    <w:multiLevelType w:val="hybridMultilevel"/>
    <w:tmpl w:val="46C44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9E7B37"/>
    <w:multiLevelType w:val="multilevel"/>
    <w:tmpl w:val="6A1E5A2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35EE4"/>
    <w:multiLevelType w:val="multilevel"/>
    <w:tmpl w:val="4F0C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EA0297"/>
    <w:multiLevelType w:val="multilevel"/>
    <w:tmpl w:val="FEEC4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3E6780"/>
    <w:multiLevelType w:val="hybridMultilevel"/>
    <w:tmpl w:val="521A3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C1ECC"/>
    <w:multiLevelType w:val="multilevel"/>
    <w:tmpl w:val="5776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4632A2"/>
    <w:multiLevelType w:val="multilevel"/>
    <w:tmpl w:val="7D08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9B01B2"/>
    <w:multiLevelType w:val="multilevel"/>
    <w:tmpl w:val="7F20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F408D3"/>
    <w:multiLevelType w:val="multilevel"/>
    <w:tmpl w:val="6C6C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2D7F60"/>
    <w:multiLevelType w:val="multilevel"/>
    <w:tmpl w:val="0BA62CD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60AA25BF"/>
    <w:multiLevelType w:val="multilevel"/>
    <w:tmpl w:val="7C6234C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B514B0"/>
    <w:multiLevelType w:val="multilevel"/>
    <w:tmpl w:val="CD62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D0CDB"/>
    <w:multiLevelType w:val="multilevel"/>
    <w:tmpl w:val="C2667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8F7123"/>
    <w:multiLevelType w:val="multilevel"/>
    <w:tmpl w:val="50D0D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2832C0"/>
    <w:multiLevelType w:val="multilevel"/>
    <w:tmpl w:val="685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7C0DF7"/>
    <w:multiLevelType w:val="multilevel"/>
    <w:tmpl w:val="032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154F37"/>
    <w:multiLevelType w:val="hybridMultilevel"/>
    <w:tmpl w:val="B9FC823A"/>
    <w:lvl w:ilvl="0" w:tplc="0C4655EC">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6"/>
  </w:num>
  <w:num w:numId="3">
    <w:abstractNumId w:val="31"/>
  </w:num>
  <w:num w:numId="4">
    <w:abstractNumId w:val="32"/>
  </w:num>
  <w:num w:numId="5">
    <w:abstractNumId w:val="7"/>
  </w:num>
  <w:num w:numId="6">
    <w:abstractNumId w:val="33"/>
  </w:num>
  <w:num w:numId="7">
    <w:abstractNumId w:val="15"/>
  </w:num>
  <w:num w:numId="8">
    <w:abstractNumId w:val="21"/>
  </w:num>
  <w:num w:numId="9">
    <w:abstractNumId w:val="2"/>
  </w:num>
  <w:num w:numId="10">
    <w:abstractNumId w:val="8"/>
  </w:num>
  <w:num w:numId="11">
    <w:abstractNumId w:val="25"/>
  </w:num>
  <w:num w:numId="12">
    <w:abstractNumId w:val="29"/>
  </w:num>
  <w:num w:numId="13">
    <w:abstractNumId w:val="20"/>
  </w:num>
  <w:num w:numId="14">
    <w:abstractNumId w:val="11"/>
  </w:num>
  <w:num w:numId="15">
    <w:abstractNumId w:val="28"/>
  </w:num>
  <w:num w:numId="16">
    <w:abstractNumId w:val="10"/>
  </w:num>
  <w:num w:numId="17">
    <w:abstractNumId w:val="16"/>
  </w:num>
  <w:num w:numId="18">
    <w:abstractNumId w:val="35"/>
  </w:num>
  <w:num w:numId="19">
    <w:abstractNumId w:val="17"/>
  </w:num>
  <w:num w:numId="20">
    <w:abstractNumId w:val="3"/>
  </w:num>
  <w:num w:numId="21">
    <w:abstractNumId w:val="9"/>
  </w:num>
  <w:num w:numId="22">
    <w:abstractNumId w:val="12"/>
  </w:num>
  <w:num w:numId="23">
    <w:abstractNumId w:val="18"/>
  </w:num>
  <w:num w:numId="24">
    <w:abstractNumId w:val="4"/>
  </w:num>
  <w:num w:numId="25">
    <w:abstractNumId w:val="14"/>
  </w:num>
  <w:num w:numId="26">
    <w:abstractNumId w:val="34"/>
  </w:num>
  <w:num w:numId="27">
    <w:abstractNumId w:val="13"/>
  </w:num>
  <w:num w:numId="28">
    <w:abstractNumId w:val="24"/>
  </w:num>
  <w:num w:numId="29">
    <w:abstractNumId w:val="27"/>
  </w:num>
  <w:num w:numId="30">
    <w:abstractNumId w:val="30"/>
  </w:num>
  <w:num w:numId="31">
    <w:abstractNumId w:val="5"/>
  </w:num>
  <w:num w:numId="32">
    <w:abstractNumId w:val="26"/>
  </w:num>
  <w:num w:numId="33">
    <w:abstractNumId w:val="23"/>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08"/>
    <w:rsid w:val="004F284B"/>
    <w:rsid w:val="00555708"/>
    <w:rsid w:val="00E7388A"/>
    <w:rsid w:val="00EA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69E49-DAEA-433B-8EB6-F6EC4C91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2F0"/>
    <w:pPr>
      <w:spacing w:after="200" w:line="276" w:lineRule="auto"/>
    </w:pPr>
    <w:rPr>
      <w:rFonts w:eastAsiaTheme="minorEastAsia"/>
      <w:lang w:eastAsia="ru-RU"/>
    </w:rPr>
  </w:style>
  <w:style w:type="paragraph" w:styleId="1">
    <w:name w:val="heading 1"/>
    <w:basedOn w:val="a"/>
    <w:next w:val="a"/>
    <w:link w:val="10"/>
    <w:uiPriority w:val="9"/>
    <w:qFormat/>
    <w:rsid w:val="00EA42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EA42F0"/>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3">
    <w:name w:val="heading 3"/>
    <w:basedOn w:val="a"/>
    <w:link w:val="30"/>
    <w:uiPriority w:val="9"/>
    <w:qFormat/>
    <w:rsid w:val="00EA42F0"/>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4">
    <w:name w:val="heading 4"/>
    <w:basedOn w:val="a"/>
    <w:next w:val="a"/>
    <w:link w:val="40"/>
    <w:uiPriority w:val="9"/>
    <w:semiHidden/>
    <w:unhideWhenUsed/>
    <w:qFormat/>
    <w:rsid w:val="00EA42F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2F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EA42F0"/>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EA42F0"/>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
    <w:semiHidden/>
    <w:rsid w:val="00EA42F0"/>
    <w:rPr>
      <w:rFonts w:asciiTheme="majorHAnsi" w:eastAsiaTheme="majorEastAsia" w:hAnsiTheme="majorHAnsi" w:cstheme="majorBidi"/>
      <w:b/>
      <w:bCs/>
      <w:i/>
      <w:iCs/>
      <w:color w:val="5B9BD5" w:themeColor="accent1"/>
      <w:lang w:eastAsia="ru-RU"/>
    </w:rPr>
  </w:style>
  <w:style w:type="paragraph" w:styleId="a3">
    <w:name w:val="Normal (Web)"/>
    <w:basedOn w:val="a"/>
    <w:uiPriority w:val="99"/>
    <w:unhideWhenUsed/>
    <w:rsid w:val="00EA42F0"/>
    <w:pPr>
      <w:spacing w:before="100" w:beforeAutospacing="1" w:after="119" w:line="240" w:lineRule="auto"/>
    </w:pPr>
    <w:rPr>
      <w:rFonts w:ascii="Times New Roman" w:eastAsia="Times New Roman" w:hAnsi="Times New Roman" w:cs="Times New Roman"/>
      <w:sz w:val="24"/>
      <w:szCs w:val="24"/>
    </w:rPr>
  </w:style>
  <w:style w:type="paragraph" w:styleId="a4">
    <w:name w:val="No Spacing"/>
    <w:uiPriority w:val="1"/>
    <w:qFormat/>
    <w:rsid w:val="00EA42F0"/>
    <w:pPr>
      <w:spacing w:after="0" w:line="240" w:lineRule="auto"/>
    </w:pPr>
    <w:rPr>
      <w:rFonts w:eastAsiaTheme="minorEastAsia"/>
      <w:lang w:eastAsia="ru-RU"/>
    </w:rPr>
  </w:style>
  <w:style w:type="paragraph" w:styleId="a5">
    <w:name w:val="List Paragraph"/>
    <w:basedOn w:val="a"/>
    <w:uiPriority w:val="34"/>
    <w:qFormat/>
    <w:rsid w:val="00EA42F0"/>
    <w:pPr>
      <w:ind w:left="720"/>
      <w:contextualSpacing/>
    </w:pPr>
  </w:style>
  <w:style w:type="character" w:styleId="a6">
    <w:name w:val="Hyperlink"/>
    <w:basedOn w:val="a0"/>
    <w:uiPriority w:val="99"/>
    <w:semiHidden/>
    <w:unhideWhenUsed/>
    <w:rsid w:val="00EA42F0"/>
    <w:rPr>
      <w:strike w:val="0"/>
      <w:dstrike w:val="0"/>
      <w:color w:val="0000FF"/>
      <w:u w:val="none"/>
      <w:effect w:val="none"/>
    </w:rPr>
  </w:style>
  <w:style w:type="character" w:customStyle="1" w:styleId="butback1">
    <w:name w:val="butback1"/>
    <w:basedOn w:val="a0"/>
    <w:rsid w:val="00EA42F0"/>
    <w:rPr>
      <w:color w:val="666666"/>
    </w:rPr>
  </w:style>
  <w:style w:type="character" w:customStyle="1" w:styleId="submenu-table">
    <w:name w:val="submenu-table"/>
    <w:basedOn w:val="a0"/>
    <w:rsid w:val="00EA42F0"/>
  </w:style>
  <w:style w:type="paragraph" w:styleId="a7">
    <w:name w:val="Balloon Text"/>
    <w:basedOn w:val="a"/>
    <w:link w:val="a8"/>
    <w:uiPriority w:val="99"/>
    <w:semiHidden/>
    <w:unhideWhenUsed/>
    <w:rsid w:val="00EA42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2F0"/>
    <w:rPr>
      <w:rFonts w:ascii="Tahoma" w:eastAsiaTheme="minorEastAsia" w:hAnsi="Tahoma" w:cs="Tahoma"/>
      <w:sz w:val="16"/>
      <w:szCs w:val="16"/>
      <w:lang w:eastAsia="ru-RU"/>
    </w:rPr>
  </w:style>
  <w:style w:type="character" w:customStyle="1" w:styleId="mw-headline">
    <w:name w:val="mw-headline"/>
    <w:basedOn w:val="a0"/>
    <w:rsid w:val="00EA42F0"/>
  </w:style>
  <w:style w:type="character" w:customStyle="1" w:styleId="apple-style-span">
    <w:name w:val="apple-style-span"/>
    <w:basedOn w:val="a0"/>
    <w:rsid w:val="00EA42F0"/>
  </w:style>
  <w:style w:type="character" w:customStyle="1" w:styleId="small1">
    <w:name w:val="small1"/>
    <w:basedOn w:val="a0"/>
    <w:rsid w:val="00EA42F0"/>
    <w:rPr>
      <w:rFonts w:ascii="Tahoma" w:hAnsi="Tahoma" w:cs="Tahoma" w:hint="default"/>
      <w:b w:val="0"/>
      <w:bCs w:val="0"/>
      <w:sz w:val="15"/>
      <w:szCs w:val="15"/>
    </w:rPr>
  </w:style>
  <w:style w:type="character" w:styleId="a9">
    <w:name w:val="Strong"/>
    <w:basedOn w:val="a0"/>
    <w:uiPriority w:val="22"/>
    <w:qFormat/>
    <w:rsid w:val="00EA42F0"/>
    <w:rPr>
      <w:b/>
      <w:bCs/>
    </w:rPr>
  </w:style>
  <w:style w:type="paragraph" w:styleId="z-">
    <w:name w:val="HTML Top of Form"/>
    <w:basedOn w:val="a"/>
    <w:next w:val="a"/>
    <w:link w:val="z-0"/>
    <w:hidden/>
    <w:uiPriority w:val="99"/>
    <w:semiHidden/>
    <w:unhideWhenUsed/>
    <w:rsid w:val="00EA42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A42F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A42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A42F0"/>
    <w:rPr>
      <w:rFonts w:ascii="Arial" w:eastAsia="Times New Roman" w:hAnsi="Arial" w:cs="Arial"/>
      <w:vanish/>
      <w:sz w:val="16"/>
      <w:szCs w:val="16"/>
      <w:lang w:eastAsia="ru-RU"/>
    </w:rPr>
  </w:style>
  <w:style w:type="paragraph" w:customStyle="1" w:styleId="tekstob">
    <w:name w:val="tekstob"/>
    <w:basedOn w:val="a"/>
    <w:rsid w:val="00EA42F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A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A42F0"/>
    <w:rPr>
      <w:rFonts w:ascii="Courier New" w:eastAsia="Times New Roman" w:hAnsi="Courier New" w:cs="Courier New"/>
      <w:sz w:val="20"/>
      <w:szCs w:val="20"/>
      <w:lang w:eastAsia="ru-RU"/>
    </w:rPr>
  </w:style>
  <w:style w:type="character" w:styleId="aa">
    <w:name w:val="FollowedHyperlink"/>
    <w:basedOn w:val="a0"/>
    <w:uiPriority w:val="99"/>
    <w:semiHidden/>
    <w:unhideWhenUsed/>
    <w:rsid w:val="00EA42F0"/>
    <w:rPr>
      <w:color w:val="800080"/>
      <w:u w:val="single"/>
    </w:rPr>
  </w:style>
  <w:style w:type="paragraph" w:styleId="ab">
    <w:name w:val="caption"/>
    <w:basedOn w:val="a"/>
    <w:next w:val="a"/>
    <w:uiPriority w:val="35"/>
    <w:unhideWhenUsed/>
    <w:qFormat/>
    <w:rsid w:val="00EA42F0"/>
    <w:pPr>
      <w:spacing w:line="240" w:lineRule="auto"/>
    </w:pPr>
    <w:rPr>
      <w:b/>
      <w:bCs/>
      <w:color w:val="5B9BD5" w:themeColor="accent1"/>
      <w:sz w:val="18"/>
      <w:szCs w:val="18"/>
    </w:rPr>
  </w:style>
  <w:style w:type="paragraph" w:customStyle="1" w:styleId="Default">
    <w:name w:val="Default"/>
    <w:rsid w:val="00EA42F0"/>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EA42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EA4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A42F0"/>
  </w:style>
  <w:style w:type="character" w:customStyle="1" w:styleId="c0">
    <w:name w:val="c0"/>
    <w:basedOn w:val="a0"/>
    <w:rsid w:val="00EA42F0"/>
  </w:style>
  <w:style w:type="character" w:customStyle="1" w:styleId="c2">
    <w:name w:val="c2"/>
    <w:basedOn w:val="a0"/>
    <w:rsid w:val="00EA42F0"/>
  </w:style>
  <w:style w:type="character" w:customStyle="1" w:styleId="c4">
    <w:name w:val="c4"/>
    <w:basedOn w:val="a0"/>
    <w:rsid w:val="00EA42F0"/>
  </w:style>
  <w:style w:type="character" w:customStyle="1" w:styleId="c8">
    <w:name w:val="c8"/>
    <w:basedOn w:val="a0"/>
    <w:rsid w:val="00EA42F0"/>
  </w:style>
  <w:style w:type="paragraph" w:customStyle="1" w:styleId="FR2">
    <w:name w:val="FR2"/>
    <w:rsid w:val="00EA42F0"/>
    <w:pPr>
      <w:widowControl w:val="0"/>
      <w:suppressAutoHyphens/>
      <w:spacing w:after="0" w:line="480" w:lineRule="auto"/>
      <w:ind w:firstLine="720"/>
      <w:jc w:val="both"/>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EA42F0"/>
    <w:pPr>
      <w:widowControl w:val="0"/>
      <w:spacing w:after="0" w:line="360" w:lineRule="auto"/>
      <w:ind w:firstLine="851"/>
      <w:jc w:val="both"/>
    </w:pPr>
    <w:rPr>
      <w:rFonts w:ascii="Times New Roman" w:eastAsia="Times New Roman" w:hAnsi="Times New Roman" w:cs="Times New Roman"/>
      <w:sz w:val="28"/>
      <w:szCs w:val="20"/>
      <w:lang w:eastAsia="ar-SA"/>
    </w:rPr>
  </w:style>
  <w:style w:type="character" w:customStyle="1" w:styleId="8">
    <w:name w:val="Основной текст (8)_"/>
    <w:basedOn w:val="a0"/>
    <w:link w:val="80"/>
    <w:locked/>
    <w:rsid w:val="00E7388A"/>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E7388A"/>
    <w:pPr>
      <w:widowControl w:val="0"/>
      <w:shd w:val="clear" w:color="auto" w:fill="FFFFFF"/>
      <w:spacing w:after="0" w:line="274" w:lineRule="exact"/>
      <w:jc w:val="both"/>
    </w:pPr>
    <w:rPr>
      <w:rFonts w:ascii="Times New Roman" w:eastAsia="Times New Roman" w:hAnsi="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10674</Words>
  <Characters>60848</Characters>
  <Application>Microsoft Office Word</Application>
  <DocSecurity>0</DocSecurity>
  <Lines>507</Lines>
  <Paragraphs>142</Paragraphs>
  <ScaleCrop>false</ScaleCrop>
  <Company>SPecialiST RePack</Company>
  <LinksUpToDate>false</LinksUpToDate>
  <CharactersWithSpaces>71380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2022-01-20T07:02:00Z</dcterms:created>
  <dcterms:modified xsi:type="dcterms:W3CDTF">2022-01-25T07:22:00Z</dcterms:modified>
</cp:coreProperties>
</file>